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B2" w:rsidRPr="00E81218" w:rsidRDefault="00B34EF6" w:rsidP="004261D9">
      <w:pPr>
        <w:spacing w:line="27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Zasady prowadzenia postępowania rekrutacyjnego do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przedszkol</w:t>
      </w:r>
      <w:r w:rsidR="00052E7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052E7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dla których organem prowadzącym jest Gmina </w:t>
      </w:r>
      <w:r w:rsidR="00F11822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Kamieniec Ząbkowicki</w:t>
      </w:r>
      <w:r w:rsid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DD564A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na rok 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szkolny 20</w:t>
      </w:r>
      <w:r w:rsidR="0041003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F076F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="004261D9" w:rsidRPr="004261D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451420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F076F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EA028B" w:rsidRPr="004261D9" w:rsidRDefault="004261D9" w:rsidP="004261D9">
      <w:pPr>
        <w:spacing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Zasady prowadzenia postępowania rekrutacyjnego 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w roku szkolny</w:t>
      </w:r>
      <w:r w:rsidR="0041003F">
        <w:rPr>
          <w:rFonts w:ascii="Times New Roman" w:eastAsia="Times New Roman" w:hAnsi="Times New Roman"/>
          <w:bCs/>
          <w:sz w:val="24"/>
          <w:szCs w:val="24"/>
          <w:lang w:eastAsia="pl-PL"/>
        </w:rPr>
        <w:t>m 202</w:t>
      </w:r>
      <w:r w:rsidR="00F076FC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451420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076FC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9822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>do przedszkol</w:t>
      </w:r>
      <w:r w:rsidR="00052E78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Pr="004261D9">
        <w:rPr>
          <w:rFonts w:ascii="Times New Roman" w:eastAsia="Times New Roman" w:hAnsi="Times New Roman"/>
          <w:bCs/>
          <w:sz w:val="24"/>
          <w:szCs w:val="24"/>
          <w:lang w:eastAsia="pl-PL"/>
        </w:rPr>
        <w:t>, dla których organe</w:t>
      </w:r>
      <w:r w:rsidR="00EA028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 prowadzącym jest Gmina </w:t>
      </w:r>
      <w:r w:rsidR="008312F0">
        <w:rPr>
          <w:rFonts w:ascii="Times New Roman" w:eastAsia="Times New Roman" w:hAnsi="Times New Roman"/>
          <w:bCs/>
          <w:sz w:val="24"/>
          <w:szCs w:val="24"/>
          <w:lang w:eastAsia="pl-PL"/>
        </w:rPr>
        <w:t>Kamieniec Ząbkowicki</w:t>
      </w:r>
    </w:p>
    <w:p w:rsidR="004261D9" w:rsidRPr="004261D9" w:rsidRDefault="001B0E9A" w:rsidP="00312BEE">
      <w:pPr>
        <w:shd w:val="clear" w:color="auto" w:fill="B6DDE8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Zasady ogólne</w:t>
      </w:r>
    </w:p>
    <w:p w:rsidR="00EA028B" w:rsidRDefault="00EA028B" w:rsidP="00EA028B">
      <w:pPr>
        <w:pStyle w:val="Default"/>
        <w:rPr>
          <w:rFonts w:ascii="Times New Roman" w:hAnsi="Times New Roman" w:cs="Times New Roman"/>
          <w:b/>
          <w:bCs/>
        </w:rPr>
      </w:pPr>
    </w:p>
    <w:p w:rsidR="00EA028B" w:rsidRPr="00EA028B" w:rsidRDefault="00EA028B" w:rsidP="00EA028B">
      <w:pPr>
        <w:pStyle w:val="Default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  <w:b/>
          <w:bCs/>
        </w:rPr>
        <w:t xml:space="preserve">W rekrutacji </w:t>
      </w:r>
      <w:r w:rsidR="00ED59A5">
        <w:rPr>
          <w:rFonts w:ascii="Times New Roman" w:hAnsi="Times New Roman" w:cs="Times New Roman"/>
          <w:b/>
          <w:bCs/>
        </w:rPr>
        <w:t>na rok szkolny 20</w:t>
      </w:r>
      <w:r w:rsidR="0041003F">
        <w:rPr>
          <w:rFonts w:ascii="Times New Roman" w:hAnsi="Times New Roman" w:cs="Times New Roman"/>
          <w:b/>
          <w:bCs/>
        </w:rPr>
        <w:t>2</w:t>
      </w:r>
      <w:r w:rsidR="00F076FC">
        <w:rPr>
          <w:rFonts w:ascii="Times New Roman" w:hAnsi="Times New Roman" w:cs="Times New Roman"/>
          <w:b/>
          <w:bCs/>
        </w:rPr>
        <w:t>4</w:t>
      </w:r>
      <w:r w:rsidR="00ED59A5">
        <w:rPr>
          <w:rFonts w:ascii="Times New Roman" w:hAnsi="Times New Roman" w:cs="Times New Roman"/>
          <w:b/>
          <w:bCs/>
        </w:rPr>
        <w:t>/20</w:t>
      </w:r>
      <w:r w:rsidR="0041003F">
        <w:rPr>
          <w:rFonts w:ascii="Times New Roman" w:hAnsi="Times New Roman" w:cs="Times New Roman"/>
          <w:b/>
          <w:bCs/>
        </w:rPr>
        <w:t>2</w:t>
      </w:r>
      <w:r w:rsidR="00F076FC">
        <w:rPr>
          <w:rFonts w:ascii="Times New Roman" w:hAnsi="Times New Roman" w:cs="Times New Roman"/>
          <w:b/>
          <w:bCs/>
        </w:rPr>
        <w:t>5</w:t>
      </w:r>
      <w:r w:rsidR="00ED59A5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 xml:space="preserve">uczestniczą dzieci </w:t>
      </w:r>
      <w:r w:rsidRPr="00EA028B">
        <w:rPr>
          <w:rFonts w:ascii="Times New Roman" w:hAnsi="Times New Roman" w:cs="Times New Roman"/>
        </w:rPr>
        <w:t xml:space="preserve">zamieszkujące na terenie </w:t>
      </w:r>
      <w:r w:rsidRPr="00EA028B">
        <w:rPr>
          <w:rFonts w:ascii="Times New Roman" w:hAnsi="Times New Roman" w:cs="Times New Roman"/>
          <w:b/>
        </w:rPr>
        <w:t xml:space="preserve">GMINY </w:t>
      </w:r>
      <w:r w:rsidR="008312F0">
        <w:rPr>
          <w:rFonts w:ascii="Times New Roman" w:hAnsi="Times New Roman" w:cs="Times New Roman"/>
          <w:b/>
        </w:rPr>
        <w:t>KAMIENIEC ZĄBKOWICKI</w:t>
      </w:r>
      <w:r w:rsidR="008312F0" w:rsidRPr="00EA028B">
        <w:rPr>
          <w:rFonts w:ascii="Times New Roman" w:hAnsi="Times New Roman" w:cs="Times New Roman"/>
        </w:rPr>
        <w:t xml:space="preserve">, </w:t>
      </w:r>
      <w:r w:rsidRPr="00EA028B">
        <w:rPr>
          <w:rFonts w:ascii="Times New Roman" w:hAnsi="Times New Roman" w:cs="Times New Roman"/>
        </w:rPr>
        <w:t xml:space="preserve">które w roku szkolnym </w:t>
      </w:r>
      <w:r w:rsidRPr="008312F0">
        <w:rPr>
          <w:rFonts w:ascii="Times New Roman" w:hAnsi="Times New Roman" w:cs="Times New Roman"/>
          <w:color w:val="auto"/>
        </w:rPr>
        <w:t>20</w:t>
      </w:r>
      <w:r w:rsidR="0033259E" w:rsidRPr="008312F0">
        <w:rPr>
          <w:rFonts w:ascii="Times New Roman" w:hAnsi="Times New Roman" w:cs="Times New Roman"/>
          <w:color w:val="auto"/>
        </w:rPr>
        <w:t>2</w:t>
      </w:r>
      <w:r w:rsidR="00F076FC">
        <w:rPr>
          <w:rFonts w:ascii="Times New Roman" w:hAnsi="Times New Roman" w:cs="Times New Roman"/>
          <w:color w:val="auto"/>
        </w:rPr>
        <w:t>3</w:t>
      </w:r>
      <w:r w:rsidRPr="008312F0">
        <w:rPr>
          <w:rFonts w:ascii="Times New Roman" w:hAnsi="Times New Roman" w:cs="Times New Roman"/>
          <w:color w:val="auto"/>
        </w:rPr>
        <w:t>/20</w:t>
      </w:r>
      <w:r w:rsidR="0041003F" w:rsidRPr="008312F0">
        <w:rPr>
          <w:rFonts w:ascii="Times New Roman" w:hAnsi="Times New Roman" w:cs="Times New Roman"/>
          <w:color w:val="auto"/>
        </w:rPr>
        <w:t>2</w:t>
      </w:r>
      <w:r w:rsidR="00F076FC">
        <w:rPr>
          <w:rFonts w:ascii="Times New Roman" w:hAnsi="Times New Roman" w:cs="Times New Roman"/>
          <w:color w:val="auto"/>
        </w:rPr>
        <w:t>4</w:t>
      </w:r>
      <w:r w:rsidRPr="00EA028B">
        <w:rPr>
          <w:rFonts w:ascii="Times New Roman" w:hAnsi="Times New Roman" w:cs="Times New Roman"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 xml:space="preserve">nie uczęszczały </w:t>
      </w:r>
      <w:r w:rsidR="008312F0">
        <w:rPr>
          <w:rFonts w:ascii="Times New Roman" w:hAnsi="Times New Roman" w:cs="Times New Roman"/>
          <w:b/>
          <w:bCs/>
        </w:rPr>
        <w:br/>
      </w:r>
      <w:r w:rsidRPr="00EA028B">
        <w:rPr>
          <w:rFonts w:ascii="Times New Roman" w:hAnsi="Times New Roman" w:cs="Times New Roman"/>
          <w:b/>
          <w:bCs/>
        </w:rPr>
        <w:t>do publiczn</w:t>
      </w:r>
      <w:r w:rsidR="000A393D">
        <w:rPr>
          <w:rFonts w:ascii="Times New Roman" w:hAnsi="Times New Roman" w:cs="Times New Roman"/>
          <w:b/>
          <w:bCs/>
        </w:rPr>
        <w:t>ego</w:t>
      </w:r>
      <w:r w:rsidRPr="00EA028B">
        <w:rPr>
          <w:rFonts w:ascii="Times New Roman" w:hAnsi="Times New Roman" w:cs="Times New Roman"/>
          <w:b/>
          <w:bCs/>
        </w:rPr>
        <w:t xml:space="preserve"> </w:t>
      </w:r>
      <w:r w:rsidR="000A393D">
        <w:rPr>
          <w:rFonts w:ascii="Times New Roman" w:hAnsi="Times New Roman" w:cs="Times New Roman"/>
          <w:b/>
          <w:bCs/>
        </w:rPr>
        <w:t>przedszkola</w:t>
      </w:r>
      <w:r w:rsidR="00DD564A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  <w:b/>
          <w:bCs/>
        </w:rPr>
        <w:t xml:space="preserve">lub chcą zmienić przedszkole. </w:t>
      </w:r>
    </w:p>
    <w:p w:rsidR="00EA028B" w:rsidRDefault="00EA028B" w:rsidP="00312BEE">
      <w:pPr>
        <w:pStyle w:val="Default"/>
        <w:jc w:val="both"/>
        <w:rPr>
          <w:rFonts w:ascii="Times New Roman" w:hAnsi="Times New Roman" w:cs="Times New Roman"/>
        </w:rPr>
      </w:pPr>
    </w:p>
    <w:p w:rsidR="00312BEE" w:rsidRDefault="00EA028B" w:rsidP="00312BE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Kandydaci </w:t>
      </w:r>
      <w:r w:rsidRPr="00EA028B">
        <w:rPr>
          <w:rFonts w:ascii="Times New Roman" w:hAnsi="Times New Roman" w:cs="Times New Roman"/>
        </w:rPr>
        <w:t xml:space="preserve">zamieszkali poza terenem </w:t>
      </w:r>
      <w:r>
        <w:rPr>
          <w:rFonts w:ascii="Times New Roman" w:hAnsi="Times New Roman" w:cs="Times New Roman"/>
        </w:rPr>
        <w:t xml:space="preserve">gminy </w:t>
      </w:r>
      <w:r w:rsidR="008312F0">
        <w:rPr>
          <w:rFonts w:ascii="Times New Roman" w:hAnsi="Times New Roman" w:cs="Times New Roman"/>
        </w:rPr>
        <w:t>Kamieniec Ząbkowicki</w:t>
      </w:r>
      <w:r w:rsidRPr="00EA028B">
        <w:rPr>
          <w:rFonts w:ascii="Times New Roman" w:hAnsi="Times New Roman" w:cs="Times New Roman"/>
        </w:rPr>
        <w:t xml:space="preserve"> mogą być przyjęci </w:t>
      </w:r>
      <w:r w:rsidR="008312F0">
        <w:rPr>
          <w:rFonts w:ascii="Times New Roman" w:hAnsi="Times New Roman" w:cs="Times New Roman"/>
        </w:rPr>
        <w:br/>
      </w:r>
      <w:r w:rsidRPr="00EA028B">
        <w:rPr>
          <w:rFonts w:ascii="Times New Roman" w:hAnsi="Times New Roman" w:cs="Times New Roman"/>
        </w:rPr>
        <w:t>do publicznego przedszkola</w:t>
      </w:r>
      <w:r>
        <w:rPr>
          <w:rFonts w:ascii="Times New Roman" w:hAnsi="Times New Roman" w:cs="Times New Roman"/>
        </w:rPr>
        <w:t xml:space="preserve"> </w:t>
      </w:r>
      <w:r w:rsidRPr="00EA028B">
        <w:rPr>
          <w:rFonts w:ascii="Times New Roman" w:hAnsi="Times New Roman" w:cs="Times New Roman"/>
        </w:rPr>
        <w:t xml:space="preserve">po przeprowadzeniu postępowania rekrutacyjnego </w:t>
      </w:r>
      <w:r w:rsidR="00312BEE">
        <w:rPr>
          <w:rFonts w:ascii="Times New Roman" w:hAnsi="Times New Roman" w:cs="Times New Roman"/>
        </w:rPr>
        <w:t xml:space="preserve">jeżeli Gmina </w:t>
      </w:r>
      <w:r w:rsidRPr="00EA028B">
        <w:rPr>
          <w:rFonts w:ascii="Times New Roman" w:hAnsi="Times New Roman" w:cs="Times New Roman"/>
        </w:rPr>
        <w:t>nada</w:t>
      </w:r>
      <w:r w:rsidR="00312BEE">
        <w:rPr>
          <w:rFonts w:ascii="Times New Roman" w:hAnsi="Times New Roman" w:cs="Times New Roman"/>
        </w:rPr>
        <w:t>l dysponuje wolnymi miejscami w przedszkolach.</w:t>
      </w:r>
      <w:r w:rsidR="00312BEE" w:rsidRPr="00312BEE">
        <w:rPr>
          <w:rFonts w:ascii="Times New Roman" w:hAnsi="Times New Roman" w:cs="Times New Roman"/>
          <w:b/>
          <w:bCs/>
        </w:rPr>
        <w:t xml:space="preserve"> </w:t>
      </w:r>
    </w:p>
    <w:p w:rsidR="00312BEE" w:rsidRDefault="00312BEE" w:rsidP="00312BEE">
      <w:pPr>
        <w:pStyle w:val="Default"/>
        <w:rPr>
          <w:rFonts w:ascii="Times New Roman" w:hAnsi="Times New Roman" w:cs="Times New Roman"/>
          <w:b/>
          <w:bCs/>
        </w:rPr>
      </w:pPr>
    </w:p>
    <w:p w:rsidR="00DD25B8" w:rsidRPr="00EA028B" w:rsidRDefault="00DD25B8" w:rsidP="00DD25B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DZIECI 6</w:t>
      </w:r>
      <w:r w:rsidRPr="00EA028B">
        <w:rPr>
          <w:rFonts w:ascii="Times New Roman" w:hAnsi="Times New Roman" w:cs="Times New Roman"/>
          <w:b/>
          <w:bCs/>
        </w:rPr>
        <w:t xml:space="preserve"> – LETNIE (rok urodzenia 20</w:t>
      </w:r>
      <w:r>
        <w:rPr>
          <w:rFonts w:ascii="Times New Roman" w:hAnsi="Times New Roman" w:cs="Times New Roman"/>
          <w:b/>
          <w:bCs/>
        </w:rPr>
        <w:t>1</w:t>
      </w:r>
      <w:r w:rsidR="00F076FC">
        <w:rPr>
          <w:rFonts w:ascii="Times New Roman" w:hAnsi="Times New Roman" w:cs="Times New Roman"/>
          <w:b/>
          <w:bCs/>
        </w:rPr>
        <w:t>8</w:t>
      </w:r>
      <w:r w:rsidRPr="00EA028B">
        <w:rPr>
          <w:rFonts w:ascii="Times New Roman" w:hAnsi="Times New Roman" w:cs="Times New Roman"/>
          <w:b/>
          <w:bCs/>
        </w:rPr>
        <w:t xml:space="preserve">) </w:t>
      </w:r>
    </w:p>
    <w:p w:rsidR="00DD25B8" w:rsidRPr="00EA028B" w:rsidRDefault="00DD25B8" w:rsidP="00DD25B8">
      <w:pPr>
        <w:pStyle w:val="Default"/>
        <w:jc w:val="both"/>
        <w:rPr>
          <w:rFonts w:ascii="Times New Roman" w:hAnsi="Times New Roman" w:cs="Times New Roman"/>
        </w:rPr>
      </w:pPr>
      <w:r w:rsidRPr="00EA028B">
        <w:rPr>
          <w:rFonts w:ascii="Times New Roman" w:hAnsi="Times New Roman" w:cs="Times New Roman"/>
        </w:rPr>
        <w:t>W roku szkolnym 20</w:t>
      </w:r>
      <w:r w:rsidR="0041003F">
        <w:rPr>
          <w:rFonts w:ascii="Times New Roman" w:hAnsi="Times New Roman" w:cs="Times New Roman"/>
        </w:rPr>
        <w:t>2</w:t>
      </w:r>
      <w:r w:rsidR="00F076FC">
        <w:rPr>
          <w:rFonts w:ascii="Times New Roman" w:hAnsi="Times New Roman" w:cs="Times New Roman"/>
        </w:rPr>
        <w:t>4</w:t>
      </w:r>
      <w:r w:rsidRPr="00EA028B">
        <w:rPr>
          <w:rFonts w:ascii="Times New Roman" w:hAnsi="Times New Roman" w:cs="Times New Roman"/>
        </w:rPr>
        <w:t>/20</w:t>
      </w:r>
      <w:r w:rsidR="00451420">
        <w:rPr>
          <w:rFonts w:ascii="Times New Roman" w:hAnsi="Times New Roman" w:cs="Times New Roman"/>
        </w:rPr>
        <w:t>2</w:t>
      </w:r>
      <w:r w:rsidR="00F076FC">
        <w:rPr>
          <w:rFonts w:ascii="Times New Roman" w:hAnsi="Times New Roman" w:cs="Times New Roman"/>
        </w:rPr>
        <w:t>5</w:t>
      </w:r>
      <w:r w:rsidRPr="00EA028B">
        <w:rPr>
          <w:rFonts w:ascii="Times New Roman" w:hAnsi="Times New Roman" w:cs="Times New Roman"/>
        </w:rPr>
        <w:t xml:space="preserve"> obowiązkiem odbycia rocznego przygotowania przedszkolnego objęte będą wszystkie dzieci urodzone w 201</w:t>
      </w:r>
      <w:r w:rsidR="00F076FC">
        <w:rPr>
          <w:rFonts w:ascii="Times New Roman" w:hAnsi="Times New Roman" w:cs="Times New Roman"/>
        </w:rPr>
        <w:t>8</w:t>
      </w:r>
      <w:r w:rsidRPr="00EA028B">
        <w:rPr>
          <w:rFonts w:ascii="Times New Roman" w:hAnsi="Times New Roman" w:cs="Times New Roman"/>
        </w:rPr>
        <w:t xml:space="preserve"> r. Obowiązek ten rozpoczyna się z dniem </w:t>
      </w:r>
      <w:r>
        <w:rPr>
          <w:rFonts w:ascii="Times New Roman" w:hAnsi="Times New Roman" w:cs="Times New Roman"/>
        </w:rPr>
        <w:t xml:space="preserve">                    </w:t>
      </w:r>
      <w:r w:rsidRPr="00EA028B">
        <w:rPr>
          <w:rFonts w:ascii="Times New Roman" w:hAnsi="Times New Roman" w:cs="Times New Roman"/>
        </w:rPr>
        <w:t xml:space="preserve">1 września </w:t>
      </w:r>
      <w:r w:rsidRPr="008312F0">
        <w:rPr>
          <w:rFonts w:ascii="Times New Roman" w:hAnsi="Times New Roman" w:cs="Times New Roman"/>
          <w:color w:val="auto"/>
        </w:rPr>
        <w:t>20</w:t>
      </w:r>
      <w:r w:rsidR="0041003F" w:rsidRPr="008312F0">
        <w:rPr>
          <w:rFonts w:ascii="Times New Roman" w:hAnsi="Times New Roman" w:cs="Times New Roman"/>
          <w:color w:val="auto"/>
        </w:rPr>
        <w:t>2</w:t>
      </w:r>
      <w:r w:rsidR="00F076FC">
        <w:rPr>
          <w:rFonts w:ascii="Times New Roman" w:hAnsi="Times New Roman" w:cs="Times New Roman"/>
          <w:color w:val="auto"/>
        </w:rPr>
        <w:t>4</w:t>
      </w:r>
      <w:r w:rsidRPr="008312F0">
        <w:rPr>
          <w:rFonts w:ascii="Times New Roman" w:hAnsi="Times New Roman" w:cs="Times New Roman"/>
          <w:color w:val="auto"/>
        </w:rPr>
        <w:t xml:space="preserve"> </w:t>
      </w:r>
      <w:r w:rsidRPr="00EA028B">
        <w:rPr>
          <w:rFonts w:ascii="Times New Roman" w:hAnsi="Times New Roman" w:cs="Times New Roman"/>
        </w:rPr>
        <w:t xml:space="preserve">r. tj. </w:t>
      </w:r>
      <w:r w:rsidR="006F065B">
        <w:rPr>
          <w:rFonts w:ascii="Times New Roman" w:hAnsi="Times New Roman" w:cs="Times New Roman"/>
        </w:rPr>
        <w:t xml:space="preserve">z </w:t>
      </w:r>
      <w:r w:rsidRPr="00EA028B">
        <w:rPr>
          <w:rFonts w:ascii="Times New Roman" w:hAnsi="Times New Roman" w:cs="Times New Roman"/>
        </w:rPr>
        <w:t xml:space="preserve">początkiem roku szkolnego w roku kalendarzowym, w którym dziecko kończy </w:t>
      </w:r>
      <w:r>
        <w:rPr>
          <w:rFonts w:ascii="Times New Roman" w:hAnsi="Times New Roman" w:cs="Times New Roman"/>
        </w:rPr>
        <w:t xml:space="preserve">6 lat. </w:t>
      </w:r>
      <w:r w:rsidRPr="00EA028B">
        <w:rPr>
          <w:rFonts w:ascii="Times New Roman" w:hAnsi="Times New Roman" w:cs="Times New Roman"/>
        </w:rPr>
        <w:t xml:space="preserve">Zgodnie z powyższym dziecko w wieku </w:t>
      </w:r>
      <w:r>
        <w:rPr>
          <w:rFonts w:ascii="Times New Roman" w:hAnsi="Times New Roman" w:cs="Times New Roman"/>
        </w:rPr>
        <w:t>6</w:t>
      </w:r>
      <w:r w:rsidRPr="00EA028B">
        <w:rPr>
          <w:rFonts w:ascii="Times New Roman" w:hAnsi="Times New Roman" w:cs="Times New Roman"/>
        </w:rPr>
        <w:t xml:space="preserve"> lat </w:t>
      </w:r>
      <w:r w:rsidRPr="00EA028B">
        <w:rPr>
          <w:rFonts w:ascii="Times New Roman" w:hAnsi="Times New Roman" w:cs="Times New Roman"/>
          <w:b/>
          <w:bCs/>
        </w:rPr>
        <w:t xml:space="preserve">jest obowiązane </w:t>
      </w:r>
      <w:r w:rsidRPr="00EA028B">
        <w:rPr>
          <w:rFonts w:ascii="Times New Roman" w:hAnsi="Times New Roman" w:cs="Times New Roman"/>
        </w:rPr>
        <w:t xml:space="preserve">odbyć </w:t>
      </w:r>
      <w:r w:rsidRPr="00EA028B">
        <w:rPr>
          <w:rFonts w:ascii="Times New Roman" w:hAnsi="Times New Roman" w:cs="Times New Roman"/>
          <w:b/>
          <w:bCs/>
        </w:rPr>
        <w:t xml:space="preserve">roczne przygotowanie przedszkolne </w:t>
      </w:r>
      <w:r w:rsidRPr="001B0E9A">
        <w:rPr>
          <w:rFonts w:ascii="Times New Roman" w:hAnsi="Times New Roman" w:cs="Times New Roman"/>
          <w:bCs/>
        </w:rPr>
        <w:t>w</w:t>
      </w:r>
      <w:r w:rsidRPr="00EA028B">
        <w:rPr>
          <w:rFonts w:ascii="Times New Roman" w:hAnsi="Times New Roman" w:cs="Times New Roman"/>
          <w:b/>
          <w:bCs/>
        </w:rPr>
        <w:t xml:space="preserve"> </w:t>
      </w:r>
      <w:r w:rsidRPr="00EA028B">
        <w:rPr>
          <w:rFonts w:ascii="Times New Roman" w:hAnsi="Times New Roman" w:cs="Times New Roman"/>
        </w:rPr>
        <w:t>przedszkolu</w:t>
      </w:r>
      <w:r>
        <w:rPr>
          <w:rFonts w:ascii="Times New Roman" w:hAnsi="Times New Roman" w:cs="Times New Roman"/>
        </w:rPr>
        <w:t xml:space="preserve"> lub oddziale przedszkolnym</w:t>
      </w:r>
      <w:r w:rsidRPr="00EA028B">
        <w:rPr>
          <w:rFonts w:ascii="Times New Roman" w:hAnsi="Times New Roman" w:cs="Times New Roman"/>
        </w:rPr>
        <w:t xml:space="preserve">. </w:t>
      </w:r>
    </w:p>
    <w:p w:rsidR="00DD25B8" w:rsidRDefault="00DD25B8" w:rsidP="00DD25B8">
      <w:pPr>
        <w:pStyle w:val="Default"/>
        <w:jc w:val="both"/>
        <w:rPr>
          <w:rFonts w:ascii="Times New Roman" w:hAnsi="Times New Roman" w:cs="Times New Roman"/>
        </w:rPr>
      </w:pPr>
    </w:p>
    <w:p w:rsidR="00DD25B8" w:rsidRPr="00490684" w:rsidRDefault="00DD25B8" w:rsidP="00DD25B8">
      <w:pPr>
        <w:pStyle w:val="Default"/>
        <w:jc w:val="both"/>
        <w:rPr>
          <w:rFonts w:ascii="Times New Roman" w:hAnsi="Times New Roman" w:cs="Times New Roman"/>
          <w:b/>
        </w:rPr>
      </w:pPr>
      <w:r w:rsidRPr="00EA028B">
        <w:rPr>
          <w:rFonts w:ascii="Times New Roman" w:hAnsi="Times New Roman" w:cs="Times New Roman"/>
          <w:b/>
          <w:bCs/>
        </w:rPr>
        <w:t xml:space="preserve">DZIECI </w:t>
      </w:r>
      <w:r>
        <w:rPr>
          <w:rFonts w:ascii="Times New Roman" w:hAnsi="Times New Roman" w:cs="Times New Roman"/>
          <w:b/>
          <w:bCs/>
        </w:rPr>
        <w:t>5-LETNIE (rok urodzenia 201</w:t>
      </w:r>
      <w:r w:rsidR="00F076F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), </w:t>
      </w:r>
      <w:r w:rsidRPr="00EA028B">
        <w:rPr>
          <w:rFonts w:ascii="Times New Roman" w:hAnsi="Times New Roman" w:cs="Times New Roman"/>
          <w:b/>
          <w:bCs/>
        </w:rPr>
        <w:t>4 – LETNIE (rok urodzenia 20</w:t>
      </w:r>
      <w:r w:rsidR="00F076FC">
        <w:rPr>
          <w:rFonts w:ascii="Times New Roman" w:hAnsi="Times New Roman" w:cs="Times New Roman"/>
          <w:b/>
          <w:bCs/>
        </w:rPr>
        <w:t>20</w:t>
      </w:r>
      <w:r w:rsidRPr="00EA028B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oraz </w:t>
      </w:r>
      <w:r w:rsidRPr="00312BEE">
        <w:rPr>
          <w:rFonts w:ascii="Times New Roman" w:hAnsi="Times New Roman" w:cs="Times New Roman"/>
          <w:b/>
        </w:rPr>
        <w:t>DZIECI 3 – LETNIE (rok urodzenia 20</w:t>
      </w:r>
      <w:r w:rsidR="003E709D">
        <w:rPr>
          <w:rFonts w:ascii="Times New Roman" w:hAnsi="Times New Roman" w:cs="Times New Roman"/>
          <w:b/>
        </w:rPr>
        <w:t>2</w:t>
      </w:r>
      <w:r w:rsidR="00F076FC">
        <w:rPr>
          <w:rFonts w:ascii="Times New Roman" w:hAnsi="Times New Roman" w:cs="Times New Roman"/>
          <w:b/>
        </w:rPr>
        <w:t>1</w:t>
      </w:r>
      <w:r w:rsidRPr="00312BEE">
        <w:rPr>
          <w:rFonts w:ascii="Times New Roman" w:hAnsi="Times New Roman" w:cs="Times New Roman"/>
          <w:b/>
        </w:rPr>
        <w:t>)</w:t>
      </w:r>
    </w:p>
    <w:p w:rsidR="00DD25B8" w:rsidRPr="00312BEE" w:rsidRDefault="00942CF1" w:rsidP="00DD25B8">
      <w:pPr>
        <w:pStyle w:val="Default"/>
        <w:jc w:val="both"/>
        <w:rPr>
          <w:rFonts w:ascii="Times New Roman" w:hAnsi="Times New Roman" w:cs="Times New Roman"/>
          <w:b/>
        </w:rPr>
      </w:pPr>
      <w:r w:rsidRPr="00942CF1">
        <w:rPr>
          <w:rFonts w:ascii="Times New Roman" w:hAnsi="Times New Roman" w:cs="Times New Roman"/>
        </w:rPr>
        <w:t>D</w:t>
      </w:r>
      <w:r w:rsidR="00DD25B8" w:rsidRPr="00942CF1">
        <w:rPr>
          <w:rFonts w:ascii="Times New Roman" w:hAnsi="Times New Roman" w:cs="Times New Roman"/>
        </w:rPr>
        <w:t xml:space="preserve">zieci w wieku 3, 4 oraz 5 lat mają prawo do korzystania z wychowania przedszkolnego, </w:t>
      </w:r>
      <w:r w:rsidRPr="00942CF1">
        <w:rPr>
          <w:rFonts w:ascii="Times New Roman" w:hAnsi="Times New Roman" w:cs="Times New Roman"/>
        </w:rPr>
        <w:t xml:space="preserve">                    </w:t>
      </w:r>
      <w:r w:rsidR="00DD25B8" w:rsidRPr="00942CF1">
        <w:rPr>
          <w:rFonts w:ascii="Times New Roman" w:hAnsi="Times New Roman" w:cs="Times New Roman"/>
        </w:rPr>
        <w:t>a w szczególnie uzasadnionych przypadkach dzieci, które ukończyły 2,5 roku</w:t>
      </w:r>
      <w:r w:rsidRPr="00942CF1">
        <w:rPr>
          <w:rFonts w:ascii="Times New Roman" w:hAnsi="Times New Roman" w:cs="Times New Roman"/>
        </w:rPr>
        <w:t xml:space="preserve"> na dzień                           1 września </w:t>
      </w:r>
      <w:r w:rsidRPr="008312F0">
        <w:rPr>
          <w:rFonts w:ascii="Times New Roman" w:hAnsi="Times New Roman" w:cs="Times New Roman"/>
          <w:color w:val="auto"/>
        </w:rPr>
        <w:t>20</w:t>
      </w:r>
      <w:r w:rsidR="0041003F" w:rsidRPr="008312F0">
        <w:rPr>
          <w:rFonts w:ascii="Times New Roman" w:hAnsi="Times New Roman" w:cs="Times New Roman"/>
          <w:color w:val="auto"/>
        </w:rPr>
        <w:t>2</w:t>
      </w:r>
      <w:r w:rsidR="00F076FC">
        <w:rPr>
          <w:rFonts w:ascii="Times New Roman" w:hAnsi="Times New Roman" w:cs="Times New Roman"/>
          <w:color w:val="auto"/>
        </w:rPr>
        <w:t>4</w:t>
      </w:r>
      <w:r w:rsidRPr="00E22972">
        <w:rPr>
          <w:rFonts w:ascii="Times New Roman" w:hAnsi="Times New Roman" w:cs="Times New Roman"/>
          <w:color w:val="FF0000"/>
        </w:rPr>
        <w:t xml:space="preserve"> </w:t>
      </w:r>
      <w:r w:rsidRPr="00942CF1">
        <w:rPr>
          <w:rFonts w:ascii="Times New Roman" w:hAnsi="Times New Roman" w:cs="Times New Roman"/>
        </w:rPr>
        <w:t xml:space="preserve">r. </w:t>
      </w:r>
    </w:p>
    <w:p w:rsidR="00DD25B8" w:rsidRPr="005E28AA" w:rsidRDefault="00DD25B8" w:rsidP="00DD25B8">
      <w:pPr>
        <w:pStyle w:val="Default"/>
        <w:jc w:val="both"/>
        <w:rPr>
          <w:rFonts w:ascii="Times New Roman" w:hAnsi="Times New Roman" w:cs="Times New Roman"/>
          <w:b/>
        </w:rPr>
      </w:pPr>
    </w:p>
    <w:p w:rsidR="00DD25B8" w:rsidRPr="00BC5A3E" w:rsidRDefault="00DD25B8" w:rsidP="00DD25B8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5E28AA">
        <w:rPr>
          <w:rFonts w:ascii="Times New Roman" w:eastAsia="Times New Roman" w:hAnsi="Times New Roman"/>
          <w:lang w:eastAsia="pl-PL"/>
        </w:rPr>
        <w:t>Postępowanie rekrutacyjne do grup ogólnodostępnych przeprowadza komisja rekrutacyjna powoł</w:t>
      </w:r>
      <w:r>
        <w:rPr>
          <w:rFonts w:ascii="Times New Roman" w:eastAsia="Times New Roman" w:hAnsi="Times New Roman"/>
          <w:lang w:eastAsia="pl-PL"/>
        </w:rPr>
        <w:t>ana przez dyrektora przedszkola/szkoły</w:t>
      </w:r>
      <w:r w:rsidRPr="005E28AA">
        <w:rPr>
          <w:rFonts w:ascii="Times New Roman" w:eastAsia="Times New Roman" w:hAnsi="Times New Roman"/>
          <w:lang w:eastAsia="pl-PL"/>
        </w:rPr>
        <w:t>.</w:t>
      </w:r>
    </w:p>
    <w:p w:rsidR="00DD25B8" w:rsidRPr="00BC5A3E" w:rsidRDefault="00DD25B8" w:rsidP="00DD25B8">
      <w:pPr>
        <w:pStyle w:val="Default"/>
        <w:jc w:val="both"/>
        <w:rPr>
          <w:rFonts w:ascii="Times New Roman" w:hAnsi="Times New Roman" w:cs="Times New Roman"/>
        </w:rPr>
      </w:pPr>
    </w:p>
    <w:p w:rsidR="00DD25B8" w:rsidRPr="00BC5A3E" w:rsidRDefault="00DD25B8" w:rsidP="00DD25B8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5A3E">
        <w:rPr>
          <w:rFonts w:ascii="Times New Roman" w:eastAsia="Times New Roman" w:hAnsi="Times New Roman"/>
          <w:bCs/>
          <w:lang w:eastAsia="pl-PL"/>
        </w:rPr>
        <w:t>Postępowanie rekrutacyjne prowadzone jest w terminach określonych </w:t>
      </w:r>
      <w:r w:rsidRPr="00BC5A3E">
        <w:rPr>
          <w:rFonts w:ascii="Times New Roman" w:eastAsia="Times New Roman" w:hAnsi="Times New Roman"/>
          <w:bCs/>
          <w:lang w:eastAsia="pl-PL"/>
        </w:rPr>
        <w:br/>
        <w:t>w harmonogramie.</w:t>
      </w:r>
    </w:p>
    <w:p w:rsidR="00DD25B8" w:rsidRPr="00BC5A3E" w:rsidRDefault="00DD25B8" w:rsidP="00DD25B8">
      <w:pPr>
        <w:pStyle w:val="Default"/>
        <w:jc w:val="both"/>
        <w:rPr>
          <w:rFonts w:ascii="Times New Roman" w:hAnsi="Times New Roman" w:cs="Times New Roman"/>
        </w:rPr>
      </w:pPr>
    </w:p>
    <w:p w:rsidR="008C2781" w:rsidRPr="00E81218" w:rsidRDefault="00DD25B8" w:rsidP="008312F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BC5A3E">
        <w:rPr>
          <w:rFonts w:ascii="Times New Roman" w:eastAsia="Times New Roman" w:hAnsi="Times New Roman"/>
          <w:bCs/>
          <w:lang w:eastAsia="pl-PL"/>
        </w:rPr>
        <w:t>Przydział dzieci do konkretnych oddziałów przedszko</w:t>
      </w:r>
      <w:r>
        <w:rPr>
          <w:rFonts w:ascii="Times New Roman" w:eastAsia="Times New Roman" w:hAnsi="Times New Roman"/>
          <w:bCs/>
          <w:lang w:eastAsia="pl-PL"/>
        </w:rPr>
        <w:t>lnych</w:t>
      </w:r>
      <w:r w:rsidRPr="00BC5A3E">
        <w:rPr>
          <w:rFonts w:ascii="Times New Roman" w:eastAsia="Times New Roman" w:hAnsi="Times New Roman"/>
          <w:bCs/>
          <w:lang w:eastAsia="pl-PL"/>
        </w:rPr>
        <w:t xml:space="preserve"> nastąpi po zakończeniu postępowania rekrutacyjnego. </w:t>
      </w:r>
      <w:r w:rsidRPr="00BC5A3E">
        <w:rPr>
          <w:rFonts w:ascii="Times New Roman" w:eastAsia="Times New Roman" w:hAnsi="Times New Roman"/>
          <w:b/>
          <w:bCs/>
          <w:lang w:eastAsia="pl-PL"/>
        </w:rPr>
        <w:t>Organizacja grup przedszkolnych (jednorodnych wiekowo lub mieszanych) uzależniona jest od liczby i wieku dzieci kontynuujących</w:t>
      </w:r>
      <w:r>
        <w:rPr>
          <w:rFonts w:ascii="Times New Roman" w:eastAsia="Times New Roman" w:hAnsi="Times New Roman"/>
          <w:b/>
          <w:bCs/>
          <w:lang w:eastAsia="pl-PL"/>
        </w:rPr>
        <w:t xml:space="preserve"> edukację przedszkolną </w:t>
      </w:r>
      <w:r w:rsidRPr="00BC5A3E">
        <w:rPr>
          <w:rFonts w:ascii="Times New Roman" w:eastAsia="Times New Roman" w:hAnsi="Times New Roman"/>
          <w:b/>
          <w:bCs/>
          <w:lang w:eastAsia="pl-PL"/>
        </w:rPr>
        <w:t>i przyjętych w rekrutacji</w:t>
      </w:r>
      <w:r>
        <w:rPr>
          <w:rFonts w:ascii="Times New Roman" w:eastAsia="Times New Roman" w:hAnsi="Times New Roman"/>
          <w:b/>
          <w:bCs/>
          <w:lang w:eastAsia="pl-PL"/>
        </w:rPr>
        <w:t xml:space="preserve"> do przedszkola</w:t>
      </w:r>
      <w:r w:rsidRPr="00BC5A3E">
        <w:rPr>
          <w:rFonts w:ascii="Times New Roman" w:eastAsia="Times New Roman" w:hAnsi="Times New Roman"/>
          <w:b/>
          <w:bCs/>
          <w:lang w:eastAsia="pl-PL"/>
        </w:rPr>
        <w:t>.</w:t>
      </w:r>
    </w:p>
    <w:p w:rsidR="00E81218" w:rsidRPr="006F065B" w:rsidRDefault="00E81218" w:rsidP="00E81218">
      <w:pPr>
        <w:pStyle w:val="Default"/>
        <w:jc w:val="both"/>
        <w:rPr>
          <w:rFonts w:ascii="Times New Roman" w:hAnsi="Times New Roman" w:cs="Times New Roman"/>
        </w:rPr>
      </w:pPr>
    </w:p>
    <w:p w:rsidR="006F065B" w:rsidRPr="008312F0" w:rsidRDefault="006F065B" w:rsidP="006F065B">
      <w:pPr>
        <w:pStyle w:val="Default"/>
        <w:jc w:val="both"/>
        <w:rPr>
          <w:rFonts w:ascii="Times New Roman" w:hAnsi="Times New Roman" w:cs="Times New Roman"/>
        </w:rPr>
      </w:pPr>
    </w:p>
    <w:p w:rsidR="004261D9" w:rsidRPr="008312F0" w:rsidRDefault="004261D9" w:rsidP="00BC5A3E">
      <w:pPr>
        <w:shd w:val="clear" w:color="auto" w:fill="B6DDE8"/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Kontynuacja edukacji przedszkolnej dzieci uczęszczających do przedszkol</w:t>
      </w:r>
      <w:r w:rsidR="000A393D">
        <w:rPr>
          <w:rFonts w:ascii="Times New Roman" w:eastAsia="Times New Roman" w:hAnsi="Times New Roman"/>
          <w:b/>
          <w:bCs/>
          <w:sz w:val="27"/>
          <w:lang w:eastAsia="pl-PL"/>
        </w:rPr>
        <w:t>a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 </w:t>
      </w:r>
      <w:r w:rsidR="00052E78">
        <w:rPr>
          <w:rFonts w:ascii="Times New Roman" w:eastAsia="Times New Roman" w:hAnsi="Times New Roman"/>
          <w:b/>
          <w:bCs/>
          <w:sz w:val="27"/>
          <w:lang w:eastAsia="pl-PL"/>
        </w:rPr>
        <w:br/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w roku </w:t>
      </w:r>
      <w:r w:rsidR="00DD25B8">
        <w:rPr>
          <w:rFonts w:ascii="Times New Roman" w:eastAsia="Times New Roman" w:hAnsi="Times New Roman"/>
          <w:b/>
          <w:bCs/>
          <w:sz w:val="27"/>
          <w:lang w:eastAsia="pl-PL"/>
        </w:rPr>
        <w:t xml:space="preserve">szkolnym 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20</w:t>
      </w:r>
      <w:r w:rsidR="00E36837">
        <w:rPr>
          <w:rFonts w:ascii="Times New Roman" w:eastAsia="Times New Roman" w:hAnsi="Times New Roman"/>
          <w:b/>
          <w:bCs/>
          <w:sz w:val="27"/>
          <w:lang w:eastAsia="pl-PL"/>
        </w:rPr>
        <w:t>2</w:t>
      </w:r>
      <w:r w:rsidR="00F076FC">
        <w:rPr>
          <w:rFonts w:ascii="Times New Roman" w:eastAsia="Times New Roman" w:hAnsi="Times New Roman"/>
          <w:b/>
          <w:bCs/>
          <w:sz w:val="27"/>
          <w:lang w:eastAsia="pl-PL"/>
        </w:rPr>
        <w:t>4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/</w:t>
      </w:r>
      <w:r w:rsidRPr="008312F0">
        <w:rPr>
          <w:rFonts w:ascii="Times New Roman" w:eastAsia="Times New Roman" w:hAnsi="Times New Roman"/>
          <w:b/>
          <w:bCs/>
          <w:sz w:val="27"/>
          <w:lang w:eastAsia="pl-PL"/>
        </w:rPr>
        <w:t>20</w:t>
      </w:r>
      <w:r w:rsidR="0041003F" w:rsidRPr="008312F0">
        <w:rPr>
          <w:rFonts w:ascii="Times New Roman" w:eastAsia="Times New Roman" w:hAnsi="Times New Roman"/>
          <w:b/>
          <w:bCs/>
          <w:sz w:val="27"/>
          <w:lang w:eastAsia="pl-PL"/>
        </w:rPr>
        <w:t>2</w:t>
      </w:r>
      <w:r w:rsidR="00F076FC">
        <w:rPr>
          <w:rFonts w:ascii="Times New Roman" w:eastAsia="Times New Roman" w:hAnsi="Times New Roman"/>
          <w:b/>
          <w:bCs/>
          <w:sz w:val="27"/>
          <w:lang w:eastAsia="pl-PL"/>
        </w:rPr>
        <w:t>5</w:t>
      </w:r>
    </w:p>
    <w:p w:rsidR="007321B2" w:rsidRDefault="004261D9" w:rsidP="007321B2">
      <w:pPr>
        <w:spacing w:before="100" w:beforeAutospacing="1"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które obecnie uczęs</w:t>
      </w:r>
      <w:r w:rsidR="00CF0ECC">
        <w:rPr>
          <w:rFonts w:ascii="Times New Roman" w:eastAsia="Times New Roman" w:hAnsi="Times New Roman"/>
          <w:sz w:val="24"/>
          <w:szCs w:val="24"/>
          <w:lang w:eastAsia="pl-PL"/>
        </w:rPr>
        <w:t>zczają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 do przedszkoli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szkolnych, składają 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de</w:t>
      </w:r>
      <w:r w:rsidR="00A625E2">
        <w:rPr>
          <w:rFonts w:ascii="Times New Roman" w:eastAsia="Times New Roman" w:hAnsi="Times New Roman"/>
          <w:sz w:val="24"/>
          <w:szCs w:val="24"/>
          <w:lang w:eastAsia="pl-PL"/>
        </w:rPr>
        <w:t>klarację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25E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0A39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kontynuowaniu wychowania przedszko</w:t>
      </w:r>
      <w:r w:rsidR="00A625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lnego</w:t>
      </w:r>
      <w:r w:rsidR="00052E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321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A625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kolejnym roku szkolnym </w:t>
      </w:r>
      <w:r w:rsidR="00052E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 w:rsidRPr="004261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do którego uczęszcza dziecko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 (w terminie </w:t>
      </w:r>
      <w:r w:rsidR="000404BC" w:rsidRPr="000404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3E709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076FC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 w:rsidR="003E7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lutego </w:t>
      </w:r>
      <w:r w:rsidR="008312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F076F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E70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 </w:t>
      </w:r>
      <w:r w:rsidR="000404B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03F" w:rsidRPr="008312F0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F076F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052E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A6B33" w:rsidRPr="00CA6B33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="000404B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E81218" w:rsidRDefault="00E81218" w:rsidP="00E81218">
      <w:pPr>
        <w:spacing w:before="100" w:beforeAutospacing="1"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218" w:rsidRPr="007321B2" w:rsidRDefault="00E81218" w:rsidP="00E81218">
      <w:pPr>
        <w:spacing w:before="100" w:beforeAutospacing="1"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BC5A3E">
      <w:pPr>
        <w:shd w:val="clear" w:color="auto" w:fill="B6DDE8"/>
        <w:spacing w:after="0" w:line="270" w:lineRule="atLeast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>Postępowanie rekrutacyjne do przedszkol</w:t>
      </w:r>
      <w:r w:rsidR="000A393D">
        <w:rPr>
          <w:rFonts w:ascii="Times New Roman" w:eastAsia="Times New Roman" w:hAnsi="Times New Roman"/>
          <w:b/>
          <w:bCs/>
          <w:sz w:val="27"/>
          <w:lang w:eastAsia="pl-PL"/>
        </w:rPr>
        <w:t>a</w:t>
      </w:r>
      <w:r w:rsidRPr="004261D9">
        <w:rPr>
          <w:rFonts w:ascii="Times New Roman" w:eastAsia="Times New Roman" w:hAnsi="Times New Roman"/>
          <w:b/>
          <w:bCs/>
          <w:sz w:val="27"/>
          <w:lang w:eastAsia="pl-PL"/>
        </w:rPr>
        <w:t xml:space="preserve"> </w:t>
      </w:r>
    </w:p>
    <w:p w:rsidR="008C2781" w:rsidRDefault="008C2781" w:rsidP="008C2781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50BD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Postępowanie rekrutacyjne na wolne miejsca w przedszkolu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się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wniosek rodziców/prawnych opiekunów dziecka.</w:t>
      </w:r>
    </w:p>
    <w:p w:rsidR="002950BD" w:rsidRPr="002950BD" w:rsidRDefault="002950BD" w:rsidP="002950BD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mogą ubiegać się o przyjęcie dziecka do </w:t>
      </w:r>
      <w:r w:rsidR="00CA6B33">
        <w:rPr>
          <w:rFonts w:ascii="Times New Roman" w:eastAsia="Times New Roman" w:hAnsi="Times New Roman"/>
          <w:sz w:val="24"/>
          <w:szCs w:val="24"/>
          <w:lang w:eastAsia="pl-PL"/>
        </w:rPr>
        <w:t>maksymalnie trzech wybranych przedszkoli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 które prowadzą rekrutację dzieci z określonego rocznika.</w:t>
      </w:r>
    </w:p>
    <w:p w:rsidR="001D79A7" w:rsidRPr="004261D9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2950BD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układaj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ą listę wybranych przedszkoli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(grup rekrutacyjnych) według swoich preferencji w porządku od najbardziej do najmniej preferowanej.</w:t>
      </w:r>
    </w:p>
    <w:p w:rsidR="001D79A7" w:rsidRPr="004261D9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79A7" w:rsidRDefault="00052E78" w:rsidP="001D79A7">
      <w:pPr>
        <w:numPr>
          <w:ilvl w:val="0"/>
          <w:numId w:val="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Przedszkole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umieszczona na liście preferencji na pierwszej pozycji nazywana jest</w:t>
      </w:r>
      <w:r w:rsidR="004261D9" w:rsidRPr="00CA6B3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261D9" w:rsidRPr="00CA6B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przedszkolem pierwszego wyboru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79A7" w:rsidRPr="001D79A7" w:rsidRDefault="001D79A7" w:rsidP="001D79A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1D79A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opiekunowie,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wypełnią </w:t>
      </w: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wniosek </w:t>
      </w:r>
      <w:r w:rsidR="001D79A7" w:rsidRPr="001D79A7">
        <w:rPr>
          <w:rFonts w:ascii="Times New Roman" w:eastAsia="Times New Roman" w:hAnsi="Times New Roman"/>
          <w:sz w:val="24"/>
          <w:szCs w:val="24"/>
          <w:lang w:eastAsia="pl-PL"/>
        </w:rPr>
        <w:t>o przyjęcie dziecka</w:t>
      </w:r>
      <w:r w:rsidR="005A2C4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D79A7"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>podpisują</w:t>
      </w:r>
      <w:r w:rsidR="0047403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0A393D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CA6B33" w:rsidRPr="001D79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6B33" w:rsidRPr="00BC5A3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składają </w:t>
      </w:r>
      <w:r w:rsidR="00052E7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go w przedszkolu</w:t>
      </w:r>
      <w:r w:rsidRPr="001D79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474034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Do wniosku rodzice/prawni opiekunowie dołączają dokumenty/oświadczenia potwierdzające spełnianie kryteriów.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” (art. 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 xml:space="preserve">150 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07D47" w:rsidRPr="00BC5A3E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7D47" w:rsidRPr="00BC5A3E">
        <w:rPr>
          <w:rFonts w:ascii="Times New Roman" w:eastAsia="Times New Roman" w:hAnsi="Times New Roman"/>
          <w:sz w:val="24"/>
          <w:szCs w:val="24"/>
          <w:lang w:eastAsia="pl-PL"/>
        </w:rPr>
        <w:t xml:space="preserve"> 6 ustawy 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grudnia 2016 r. </w:t>
      </w:r>
      <w:r w:rsidR="004B4451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3F3E0C">
        <w:rPr>
          <w:rFonts w:ascii="Times New Roman" w:eastAsia="Times New Roman" w:hAnsi="Times New Roman"/>
          <w:sz w:val="24"/>
          <w:szCs w:val="24"/>
          <w:lang w:eastAsia="pl-PL"/>
        </w:rPr>
        <w:t>rawo oświatowe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 xml:space="preserve">  Dz. U. </w:t>
      </w:r>
      <w:r w:rsidR="00A943B9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F73384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2F39C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2F39C4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="004B43E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F1675E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707D47" w:rsidRDefault="004261D9" w:rsidP="00707D47">
      <w:pPr>
        <w:pStyle w:val="Akapitzlist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D47">
        <w:rPr>
          <w:rFonts w:ascii="Times New Roman" w:eastAsia="Times New Roman" w:hAnsi="Times New Roman"/>
          <w:sz w:val="24"/>
          <w:szCs w:val="24"/>
          <w:lang w:eastAsia="pl-PL"/>
        </w:rPr>
        <w:t> Wypełniony wniosek:</w:t>
      </w:r>
    </w:p>
    <w:p w:rsidR="004261D9" w:rsidRPr="004261D9" w:rsidRDefault="002950BD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podpisuje rodzic/opiekun prawny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</w:t>
      </w:r>
    </w:p>
    <w:p w:rsidR="004261D9" w:rsidRPr="004261D9" w:rsidRDefault="005A2C4A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podpisy złożone na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 są potwierdzeniem zgodności informacji zawartych we wniosku ze stanem faktycznym,</w:t>
      </w:r>
    </w:p>
    <w:p w:rsidR="004261D9" w:rsidRDefault="004261D9" w:rsidP="002950BD">
      <w:pPr>
        <w:numPr>
          <w:ilvl w:val="1"/>
          <w:numId w:val="1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za sprawdzenie i </w:t>
      </w:r>
      <w:r w:rsidR="000B29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potwierdzenie zgodności informacji zawartych we wniosku</w:t>
      </w:r>
      <w:r w:rsidRPr="00CA6B3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br/>
        <w:t>oraz wydanie rodzicom potwierdzenia przyjęcia wniosku odpowiedz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>ialny jest dyrektor przedszkola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pierwszego wyboru.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Wniosek r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ozpatruje komisja rekrutacyjna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 w każdym przedszkolu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</w:t>
      </w:r>
      <w:r w:rsidR="007A7E6E">
        <w:rPr>
          <w:rFonts w:ascii="Times New Roman" w:eastAsia="Times New Roman" w:hAnsi="Times New Roman"/>
          <w:sz w:val="24"/>
          <w:szCs w:val="24"/>
          <w:lang w:eastAsia="pl-PL"/>
        </w:rPr>
        <w:t>ym/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ej na liście preferencji.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Przewodniczący komisji rekrutacyjnej może:</w:t>
      </w:r>
    </w:p>
    <w:p w:rsidR="004261D9" w:rsidRP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żądać od rodziców/prawnych opiekunów przedstawienia dokumentów potwierdzających okoliczności zawarte w oświadczeniach (przewodniczący wyznacza termin przedstawienia dokumentów),</w:t>
      </w:r>
    </w:p>
    <w:p w:rsidR="004261D9" w:rsidRDefault="004261D9" w:rsidP="002950BD">
      <w:pPr>
        <w:numPr>
          <w:ilvl w:val="1"/>
          <w:numId w:val="12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zwrócić się do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Burmistrza</w:t>
      </w:r>
      <w:r w:rsidR="002950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o potwierdzenie okoliczności zawartych</w:t>
      </w:r>
      <w:r w:rsidR="00A25A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oświadczeniach.</w:t>
      </w:r>
    </w:p>
    <w:p w:rsidR="00145C6B" w:rsidRPr="004261D9" w:rsidRDefault="00145C6B" w:rsidP="00145C6B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68741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potwierdzenia okoliczności zawartych w oświadczeniach: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korzysta z informacji, do których ma dostęp z urzędu,</w:t>
      </w:r>
    </w:p>
    <w:p w:rsidR="004261D9" w:rsidRP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wystąpić do instytucji publicznych o udzielenie informacji,</w:t>
      </w:r>
    </w:p>
    <w:p w:rsidR="004261D9" w:rsidRDefault="004261D9" w:rsidP="002950BD">
      <w:pPr>
        <w:numPr>
          <w:ilvl w:val="1"/>
          <w:numId w:val="14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może zlecić przeprowadzenie wywiadu, aby zweryfikować oświadczenie</w:t>
      </w:r>
      <w:r w:rsidR="00BC5A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spacing w:after="0" w:line="270" w:lineRule="atLeast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O wynikach weryfikacji oświadczeń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Burmistrz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przewodniczącego komisji rekrutacyjnej.</w:t>
      </w:r>
    </w:p>
    <w:p w:rsidR="00707D47" w:rsidRDefault="00707D47" w:rsidP="00707D47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braku potwierdzenia okoliczności zawartych w oświadczeniu, komisja rekrutacyjna, rozpatrując wniosek, nie uwzględnia kryterium, które nie zostało potwierdzone.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707D47" w:rsidRDefault="00707D47" w:rsidP="00707D47">
      <w:pPr>
        <w:pStyle w:val="Akapitzlist"/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większej liczby kandydatów niż liczba wolnych miejsc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etapie postępowania rekrutacyjnego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brane są pod uwagę łącznie kryteria określone w </w:t>
      </w:r>
      <w:r w:rsidRPr="00281BC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</w:t>
      </w:r>
      <w:r w:rsidR="001B0E9A">
        <w:rPr>
          <w:rFonts w:ascii="Times New Roman" w:eastAsia="Times New Roman" w:hAnsi="Times New Roman"/>
          <w:sz w:val="24"/>
          <w:szCs w:val="24"/>
          <w:lang w:eastAsia="pl-PL"/>
        </w:rPr>
        <w:t>prawo oświatowe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kryteria 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>ministerialne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Default="00707D47" w:rsidP="00707D47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równorzędnych wyników uzyskanych na pierwszym etapie postępowania rekrutacyjnego lub jeżeli po jego zakończeniu przedszkole nadal dysponuje wolnymi miejscami, na drugim etapie brane są pod uwagę kryteria 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 xml:space="preserve">uchwalone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 xml:space="preserve">chwałą 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 xml:space="preserve">nr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L/304/2018</w:t>
      </w:r>
      <w:r w:rsidR="00E441AE" w:rsidRPr="00060530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Kamieniec Ząbkowicki</w:t>
      </w:r>
      <w:r w:rsidR="00E441AE" w:rsidRPr="00060530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 xml:space="preserve">29 </w:t>
      </w:r>
      <w:r w:rsidR="00E441AE" w:rsidRPr="00060530">
        <w:rPr>
          <w:rFonts w:ascii="Times New Roman" w:eastAsia="Times New Roman" w:hAnsi="Times New Roman"/>
          <w:sz w:val="24"/>
          <w:szCs w:val="24"/>
          <w:lang w:eastAsia="pl-PL"/>
        </w:rPr>
        <w:t>marca 201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441AE" w:rsidRPr="0006053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kryteria </w:t>
      </w:r>
      <w:r w:rsidR="00CD150B">
        <w:rPr>
          <w:rFonts w:ascii="Times New Roman" w:eastAsia="Times New Roman" w:hAnsi="Times New Roman"/>
          <w:sz w:val="24"/>
          <w:szCs w:val="24"/>
          <w:lang w:eastAsia="pl-PL"/>
        </w:rPr>
        <w:t>lokalne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uzyskania przez grupę kandydatów równorzędnych wyników, na drugim etapie postępowania, komisja rekrutacyjna ustalając kolejność kwalifikacji, bierze 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>pod uwagę  miejsce przedszkola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na liście preferencji kandydata (w porządku od najbardziej </w:t>
      </w:r>
      <w:r w:rsidR="004B43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do najmniej preferowanej).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7D47" w:rsidRPr="00707D47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rekrutacyjna podaje do publicznej wiadomości wyniki postępowania rekrutacyjnego,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w formie listy dzieci zakwalifikowanych i niezakwalifikowanych</w:t>
      </w:r>
      <w:r w:rsidRPr="00707D47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do przyjęcia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zawierające imiona i nazwiska kandydatów uszeregowane w kolejności alfabetycznej oraz najniższą liczbę punktów, która uprawnia do przyjęcia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07D47" w:rsidRPr="00707D47" w:rsidRDefault="00707D47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C3D6F" w:rsidRPr="009F22A6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Rodzice/prawni opiekunowie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dzieci zakwalifikowanych do przyjęcia składają pisemne potwierdzenie woli</w:t>
      </w:r>
      <w:r w:rsidR="00052E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zapisu w przedszkolu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 do której dziecko zostało zakwalifikowane.</w:t>
      </w:r>
    </w:p>
    <w:p w:rsidR="004C3D6F" w:rsidRPr="00707D47" w:rsidRDefault="004C3D6F" w:rsidP="00707D47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Komisja rekrutacyjna:</w:t>
      </w:r>
    </w:p>
    <w:p w:rsidR="004261D9" w:rsidRPr="004261D9" w:rsidRDefault="004261D9" w:rsidP="002950BD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pr</w:t>
      </w:r>
      <w:r w:rsidR="00052E78">
        <w:rPr>
          <w:rFonts w:ascii="Times New Roman" w:eastAsia="Times New Roman" w:hAnsi="Times New Roman"/>
          <w:b/>
          <w:sz w:val="24"/>
          <w:szCs w:val="24"/>
          <w:lang w:eastAsia="pl-PL"/>
        </w:rPr>
        <w:t>zyjmuje dziecko, do przedszkola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, jeżeli zostało zakwalifikowane</w:t>
      </w:r>
      <w:r w:rsidRPr="002950BD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do przyjęcia i </w:t>
      </w:r>
      <w:r w:rsidRPr="002837B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potwierdzili wolę zapisu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C3D6F" w:rsidRPr="00382E89" w:rsidRDefault="004261D9" w:rsidP="004C3D6F">
      <w:pPr>
        <w:numPr>
          <w:ilvl w:val="1"/>
          <w:numId w:val="18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listę kandydatów przyjętych i niep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rzyjętych </w:t>
      </w:r>
      <w:r w:rsidR="003462F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4C3D6F">
        <w:rPr>
          <w:rFonts w:ascii="Times New Roman" w:eastAsia="Times New Roman" w:hAnsi="Times New Roman"/>
          <w:sz w:val="24"/>
          <w:szCs w:val="24"/>
          <w:lang w:eastAsia="pl-PL"/>
        </w:rPr>
        <w:t xml:space="preserve">do przedszkola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formie listy dzieci </w:t>
      </w:r>
      <w:r w:rsidR="007D0933">
        <w:rPr>
          <w:rFonts w:ascii="Times New Roman" w:eastAsia="Times New Roman" w:hAnsi="Times New Roman"/>
          <w:b/>
          <w:sz w:val="24"/>
          <w:szCs w:val="24"/>
          <w:lang w:eastAsia="pl-PL"/>
        </w:rPr>
        <w:t>przyjętych i nieprzyjętych</w:t>
      </w:r>
      <w:r w:rsidR="007D0933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zawierające</w:t>
      </w:r>
      <w:r w:rsidR="007D0933">
        <w:rPr>
          <w:rFonts w:ascii="Times New Roman" w:eastAsia="Times New Roman" w:hAnsi="Times New Roman"/>
          <w:b/>
          <w:sz w:val="24"/>
          <w:szCs w:val="24"/>
          <w:lang w:eastAsia="pl-PL"/>
        </w:rPr>
        <w:t>j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imiona i nazwiska kandydatów uszeregowane</w:t>
      </w:r>
      <w:r w:rsidR="004C3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C3D6F" w:rsidRPr="004C3D6F">
        <w:rPr>
          <w:rFonts w:ascii="Times New Roman" w:eastAsia="Times New Roman" w:hAnsi="Times New Roman"/>
          <w:b/>
          <w:sz w:val="24"/>
          <w:szCs w:val="24"/>
          <w:lang w:eastAsia="pl-PL"/>
        </w:rPr>
        <w:t>w kolejności alfabetycznej oraz najniższą liczbę punktów, która uprawnia do przyjęcia.</w:t>
      </w:r>
      <w:r w:rsidR="00E675F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2E89" w:rsidRPr="00382E89">
        <w:rPr>
          <w:rFonts w:ascii="Times New Roman" w:eastAsia="Times New Roman" w:hAnsi="Times New Roman"/>
          <w:sz w:val="24"/>
          <w:szCs w:val="24"/>
          <w:lang w:eastAsia="pl-PL"/>
        </w:rPr>
        <w:t>Lista opatrzona zostaje podpisem przewodniczącego komisji rekrutacyjnej oraz datą.</w:t>
      </w:r>
      <w:r w:rsidR="00E675F6" w:rsidRP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F22A6" w:rsidRDefault="009F22A6" w:rsidP="007321B2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Pr="004261D9" w:rsidRDefault="004261D9" w:rsidP="00707D4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Rodzice/prawni opiekunowie dzieci, które nie zostały przyjęte mogą: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wnioskować do komisji rekrutacyjnej o sporządzenie uzasadnienia odmowy przyjęcia dziecka do danego przedszkola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przedszkolnego w terminie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7 dni od dnia podania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do publicznej wia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domości listy dzieci przyjętych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i nieprzyjętych,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wnieść do dyrektora przedszkola odwołanie od rozstrzygnięcia komisji rekrutacyjnej w terminie 7 dni od dnia otrzymania uzasadnienia,</w:t>
      </w:r>
    </w:p>
    <w:p w:rsidR="004261D9" w:rsidRPr="004261D9" w:rsidRDefault="004261D9" w:rsidP="002950BD">
      <w:pPr>
        <w:numPr>
          <w:ilvl w:val="1"/>
          <w:numId w:val="20"/>
        </w:numPr>
        <w:spacing w:after="0" w:line="270" w:lineRule="atLeast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rozstrzygnięc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>ie dyrektora danego przedszkola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 xml:space="preserve">złożyć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skarg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do sądu administracyjnego.</w:t>
      </w:r>
    </w:p>
    <w:p w:rsidR="00F1675E" w:rsidRDefault="00F1675E"/>
    <w:p w:rsidR="00E81218" w:rsidRDefault="00E81218"/>
    <w:p w:rsidR="004261D9" w:rsidRPr="00F615C1" w:rsidRDefault="00EC000A" w:rsidP="002837B2">
      <w:pPr>
        <w:shd w:val="clear" w:color="auto" w:fill="B6DDE8"/>
        <w:jc w:val="center"/>
        <w:rPr>
          <w:rFonts w:ascii="Times New Roman" w:hAnsi="Times New Roman"/>
          <w:b/>
          <w:sz w:val="28"/>
          <w:szCs w:val="28"/>
        </w:rPr>
      </w:pPr>
      <w:r w:rsidRPr="00EC000A">
        <w:rPr>
          <w:rFonts w:ascii="Times New Roman" w:hAnsi="Times New Roman"/>
          <w:b/>
          <w:sz w:val="28"/>
          <w:szCs w:val="28"/>
        </w:rPr>
        <w:lastRenderedPageBreak/>
        <w:t xml:space="preserve">Kryteria rekrutacji do przedszkoli </w:t>
      </w:r>
    </w:p>
    <w:p w:rsidR="00F1675E" w:rsidRDefault="00F1675E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rekrutacyjnym do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przedszkoli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, dla których organem prowadzącym jest Gmina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Kamieniec Ząbkowicki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na r</w:t>
      </w:r>
      <w:r w:rsidR="00D72424">
        <w:rPr>
          <w:rFonts w:ascii="Times New Roman" w:eastAsia="Times New Roman" w:hAnsi="Times New Roman"/>
          <w:sz w:val="24"/>
          <w:szCs w:val="24"/>
          <w:lang w:eastAsia="pl-PL"/>
        </w:rPr>
        <w:t>ok szkolny 202</w:t>
      </w:r>
      <w:r w:rsidR="002F39C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7321B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F39C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obowiązują:</w:t>
      </w:r>
    </w:p>
    <w:p w:rsid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61D9" w:rsidRDefault="007D0933" w:rsidP="00EC000A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kryteria określone w ustawie prawo oświatowe</w:t>
      </w:r>
      <w:r w:rsidR="00D63B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tzw. </w:t>
      </w:r>
      <w:r w:rsidR="004261D9"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b/>
          <w:sz w:val="24"/>
          <w:szCs w:val="24"/>
          <w:lang w:eastAsia="pl-PL"/>
        </w:rPr>
        <w:t>ministerialne</w:t>
      </w:r>
      <w:r w:rsidR="004261D9" w:rsidRPr="004261D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C000A" w:rsidRDefault="004261D9" w:rsidP="00EC000A">
      <w:pPr>
        <w:numPr>
          <w:ilvl w:val="0"/>
          <w:numId w:val="29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 xml:space="preserve">uchwalone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w uchwale nr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L/304/2018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Kamieniec Ząbkowicki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201</w:t>
      </w:r>
      <w:r w:rsidR="00687419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2CF1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2837B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03F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tzw.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</w:t>
      </w:r>
      <w:r w:rsidR="002837B2">
        <w:rPr>
          <w:rFonts w:ascii="Times New Roman" w:eastAsia="Times New Roman" w:hAnsi="Times New Roman"/>
          <w:b/>
          <w:sz w:val="24"/>
          <w:szCs w:val="24"/>
          <w:lang w:eastAsia="pl-PL"/>
        </w:rPr>
        <w:t>lokalne.</w:t>
      </w:r>
    </w:p>
    <w:p w:rsidR="00EC000A" w:rsidRPr="004261D9" w:rsidRDefault="00EC000A" w:rsidP="00EC000A">
      <w:pPr>
        <w:spacing w:after="0" w:line="270" w:lineRule="atLeast"/>
        <w:ind w:left="7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:rsidR="00EC000A" w:rsidRPr="004261D9" w:rsidRDefault="00EC000A" w:rsidP="00EC000A">
      <w:pPr>
        <w:spacing w:after="0" w:line="270" w:lineRule="atLeast"/>
        <w:ind w:left="71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przypadku uzyskania przez grupę kandydatów równorzędnych wyników, komisja rekrutacyjna, ustalając kolejność kwalifikacji, bierze pod uwagę</w:t>
      </w:r>
      <w:r w:rsidR="00EC000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miejsce przedszkola/szkoły na liście preferencji kandydata (w porządku od najbardziej</w:t>
      </w:r>
      <w:r w:rsidRPr="00EC000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br/>
        <w:t>do najmniej preferowanej).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>twierdzić dołączając do wniosku oświadczenia ujęt</w:t>
      </w:r>
      <w:r w:rsidR="008C2781">
        <w:rPr>
          <w:rFonts w:ascii="Times New Roman" w:eastAsia="Times New Roman" w:hAnsi="Times New Roman"/>
          <w:sz w:val="24"/>
          <w:szCs w:val="24"/>
          <w:lang w:eastAsia="pl-PL"/>
        </w:rPr>
        <w:t xml:space="preserve">e                  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 xml:space="preserve"> w kryteriach ministerialnych</w:t>
      </w:r>
      <w:r w:rsidR="008D74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82E89">
        <w:rPr>
          <w:rFonts w:ascii="Times New Roman" w:eastAsia="Times New Roman" w:hAnsi="Times New Roman"/>
          <w:sz w:val="24"/>
          <w:szCs w:val="24"/>
          <w:lang w:eastAsia="pl-PL"/>
        </w:rPr>
        <w:t>i lokalnych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nieprzedłożenia dokumentów potwierdzających spełnianie kryteriów oraz </w:t>
      </w:r>
      <w:r w:rsidR="004B43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w sytuacji  braku potwierdzenia okoliczności zawartych w oświadczeniu, komisja rekrutacyjna, rozpatrując wniosek, nie uwzględnia danego kryterium.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Wielodzietność rodziny kandydata oznacza rodzinę, która 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>wychowuje troje i więcej dzieci.</w:t>
      </w:r>
    </w:p>
    <w:p w:rsidR="00EC000A" w:rsidRPr="00EC000A" w:rsidRDefault="00EC000A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000A" w:rsidRDefault="004261D9" w:rsidP="00EC000A">
      <w:pPr>
        <w:numPr>
          <w:ilvl w:val="0"/>
          <w:numId w:val="23"/>
        </w:numPr>
        <w:spacing w:after="0" w:line="27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</w:t>
      </w:r>
      <w:r w:rsidR="007D0933">
        <w:rPr>
          <w:rFonts w:ascii="Times New Roman" w:eastAsia="Times New Roman" w:hAnsi="Times New Roman"/>
          <w:sz w:val="24"/>
          <w:szCs w:val="24"/>
          <w:lang w:eastAsia="pl-PL"/>
        </w:rPr>
        <w:t xml:space="preserve"> jedno dziecko z jego rodzicem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1951" w:rsidRDefault="00091951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951" w:rsidRDefault="00091951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3C60" w:rsidRPr="004261D9" w:rsidRDefault="00193C60" w:rsidP="00EC000A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1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503"/>
        <w:gridCol w:w="4077"/>
      </w:tblGrid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03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077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8C2781" w:rsidRPr="004261D9" w:rsidTr="00EC000A">
        <w:tc>
          <w:tcPr>
            <w:tcW w:w="9315" w:type="dxa"/>
            <w:gridSpan w:val="3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ministerialne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99183D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Samotne wychowywanie kandydata</w:t>
            </w:r>
            <w:r w:rsidRPr="00EC00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8C2781" w:rsidRPr="004261D9" w:rsidTr="00EC000A">
        <w:tc>
          <w:tcPr>
            <w:tcW w:w="9315" w:type="dxa"/>
            <w:gridSpan w:val="3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0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lokalne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9E3AAA" w:rsidRDefault="00687419" w:rsidP="00687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</w:rPr>
              <w:t>Zatrudnienie rodziców (opiekunów prawnych) prowadzenie przez nich działalności gospodarczej lub rolniczej albo pobieranie przez nich nauki w trybie dziennym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183D" w:rsidRDefault="006F065B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065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9183D" w:rsidRPr="009918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zatrudnienia obojga rodziców</w:t>
            </w:r>
            <w:r w:rsidR="009918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9183D" w:rsidRPr="009918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 jednego rodzica w sytuacji samotnego wychowywania kandydata</w:t>
            </w:r>
            <w:r w:rsidR="009918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pobierania nauki, prowadzenia działalności gospodarczej</w:t>
            </w:r>
          </w:p>
          <w:p w:rsidR="008C2781" w:rsidRPr="0099183D" w:rsidRDefault="0099183D" w:rsidP="009918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w przypadku zatrudnienia tylko jednego z rodziców, pobierania nauki, prowadzenia działalności gospodarczej przez jednego z rodziców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2781" w:rsidRPr="004261D9" w:rsidTr="009C4A96">
        <w:trPr>
          <w:trHeight w:val="2114"/>
        </w:trPr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072427" w:rsidRDefault="0099183D" w:rsidP="009918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Zadeklarowany przez rodziców (opiekunów prawnych) kandydata czas korzystania z pełnej oferty przedszkola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F0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1 </w:t>
            </w:r>
            <w:r w:rsidR="006F065B" w:rsidRPr="006F065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="006F065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6 godzin dziennie</w:t>
            </w:r>
          </w:p>
          <w:p w:rsidR="0099183D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 – </w:t>
            </w: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7 godzin dziennie</w:t>
            </w:r>
          </w:p>
          <w:p w:rsidR="0099183D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3 – </w:t>
            </w: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8 godzin dziennie</w:t>
            </w:r>
          </w:p>
          <w:p w:rsidR="0099183D" w:rsidRPr="0099183D" w:rsidRDefault="0099183D" w:rsidP="0099183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4 – </w:t>
            </w: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 i więcej godzin dziennie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2781" w:rsidRPr="004261D9" w:rsidTr="009C4A96">
        <w:tc>
          <w:tcPr>
            <w:tcW w:w="735" w:type="dxa"/>
            <w:shd w:val="clear" w:color="auto" w:fill="B6DDE8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4261D9" w:rsidRDefault="008C2781" w:rsidP="00883D8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426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03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C2781" w:rsidRPr="00072427" w:rsidRDefault="0099183D" w:rsidP="00883D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Rodzeństwo dziecka (brat/siostra mieszkający wspólnie z kandydatem), które kontynuować będzie edukację przedszkolną w danym przedszkolu lub oddziale przedszkolnym w publicznej szkole podstawowej</w:t>
            </w:r>
          </w:p>
        </w:tc>
        <w:tc>
          <w:tcPr>
            <w:tcW w:w="4077" w:type="dxa"/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9183D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C2781" w:rsidRPr="004261D9" w:rsidRDefault="0099183D" w:rsidP="00883D8F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580D2E" w:rsidRPr="00052E78" w:rsidRDefault="00580D2E" w:rsidP="004261D9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261D9" w:rsidRPr="004261D9" w:rsidRDefault="009F22A6" w:rsidP="009F22A6">
      <w:pPr>
        <w:spacing w:before="100" w:beforeAutospacing="1" w:after="240" w:line="27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0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DOKUMENTY, KTÓRE RODZICE/PRAWNI OPIEKUNOWIE DOŁĄCZAJĄ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 w:rsidRPr="00EC00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WNIOSKU:</w:t>
      </w:r>
    </w:p>
    <w:p w:rsidR="004261D9" w:rsidRPr="00E41910" w:rsidRDefault="004261D9" w:rsidP="00E41910">
      <w:pPr>
        <w:shd w:val="clear" w:color="auto" w:fill="B6DDE8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sz w:val="26"/>
          <w:szCs w:val="26"/>
          <w:lang w:eastAsia="pl-PL"/>
        </w:rPr>
      </w:pP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Dokumenty potwierdzające spełnianie 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kryteriów </w:t>
      </w:r>
      <w:r w:rsidR="007B0E2F"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ministerialnych</w:t>
      </w: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>:</w:t>
      </w:r>
    </w:p>
    <w:p w:rsidR="007B0E2F" w:rsidRDefault="007B0E2F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0E2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zamieszkaniu na terenie Gminy </w:t>
      </w:r>
      <w:r w:rsidR="006E3C7C">
        <w:rPr>
          <w:rFonts w:ascii="Times New Roman" w:eastAsia="Times New Roman" w:hAnsi="Times New Roman"/>
          <w:sz w:val="24"/>
          <w:szCs w:val="24"/>
          <w:lang w:eastAsia="pl-PL"/>
        </w:rPr>
        <w:t>Kamieniec Ząbkowicki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0E2F" w:rsidRPr="007B0E2F" w:rsidRDefault="007B0E2F" w:rsidP="007B0E2F">
      <w:pPr>
        <w:spacing w:after="0" w:line="27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B9" w:rsidRDefault="004261D9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o wielodzietności rodziny kandydata.</w:t>
      </w:r>
    </w:p>
    <w:p w:rsidR="00360BB9" w:rsidRPr="00360BB9" w:rsidRDefault="00360BB9" w:rsidP="00360BB9">
      <w:pPr>
        <w:spacing w:after="0" w:line="27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60BB9" w:rsidRDefault="004261D9" w:rsidP="00360BB9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Orzeczenie o potrzebie kształcenia specjalnego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wydane ze względu </w:t>
      </w:r>
      <w:r w:rsidR="004B43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na niepełnosprawność, orzeczenie o niepełnosprawności lub o stopniu niepełnosprawności lub orzeczenie równoważne w rozumieniu przepisów ustawy z </w:t>
      </w:r>
      <w:r w:rsidRPr="00527F62">
        <w:rPr>
          <w:rFonts w:ascii="Times New Roman" w:eastAsia="Times New Roman" w:hAnsi="Times New Roman"/>
          <w:sz w:val="24"/>
          <w:szCs w:val="24"/>
          <w:lang w:eastAsia="pl-PL"/>
        </w:rPr>
        <w:t xml:space="preserve">dnia 27 sierpnia 1997 r. </w:t>
      </w:r>
      <w:r w:rsidR="004B43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7F62">
        <w:rPr>
          <w:rFonts w:ascii="Times New Roman" w:eastAsia="Times New Roman" w:hAnsi="Times New Roman"/>
          <w:sz w:val="24"/>
          <w:szCs w:val="24"/>
          <w:lang w:eastAsia="pl-PL"/>
        </w:rPr>
        <w:t>o rehabilitacji zawodowej i społecznej oraz zatru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>dnianiu osób niepełnosprawnych</w:t>
      </w:r>
      <w:r w:rsidRPr="00527F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0BB9" w:rsidRPr="00360BB9" w:rsidRDefault="00360BB9" w:rsidP="00360B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E2F" w:rsidRDefault="004261D9" w:rsidP="007B0E2F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Prawomocny wyroku sądu rodzinnego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1D9">
        <w:rPr>
          <w:rFonts w:ascii="Times New Roman" w:eastAsia="Times New Roman" w:hAnsi="Times New Roman"/>
          <w:b/>
          <w:sz w:val="24"/>
          <w:szCs w:val="24"/>
          <w:lang w:eastAsia="pl-PL"/>
        </w:rPr>
        <w:t>orzekający rozwód lub separację lub akt zgonu</w:t>
      </w:r>
      <w:r w:rsidRPr="00360BB9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C2B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oraz</w:t>
      </w:r>
      <w:r w:rsidRPr="005C2B2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 oświadczenie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 xml:space="preserve"> o sam</w:t>
      </w:r>
      <w:r w:rsidR="00360BB9">
        <w:rPr>
          <w:rFonts w:ascii="Times New Roman" w:eastAsia="Times New Roman" w:hAnsi="Times New Roman"/>
          <w:sz w:val="24"/>
          <w:szCs w:val="24"/>
          <w:lang w:eastAsia="pl-PL"/>
        </w:rPr>
        <w:t xml:space="preserve">otnym wychowywaniu dziecka oraz </w:t>
      </w:r>
      <w:r w:rsidRPr="004261D9">
        <w:rPr>
          <w:rFonts w:ascii="Times New Roman" w:eastAsia="Times New Roman" w:hAnsi="Times New Roman"/>
          <w:sz w:val="24"/>
          <w:szCs w:val="24"/>
          <w:lang w:eastAsia="pl-PL"/>
        </w:rPr>
        <w:t>niewychowywaniu dziecka wspólnie z jego rodzicem.</w:t>
      </w:r>
    </w:p>
    <w:p w:rsidR="009F22A6" w:rsidRPr="009F22A6" w:rsidRDefault="009F22A6" w:rsidP="009F22A6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0E2F" w:rsidRPr="00052E78" w:rsidRDefault="004261D9" w:rsidP="00BB6806">
      <w:pPr>
        <w:numPr>
          <w:ilvl w:val="0"/>
          <w:numId w:val="30"/>
        </w:num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2E78">
        <w:rPr>
          <w:rFonts w:ascii="Times New Roman" w:eastAsia="Times New Roman" w:hAnsi="Times New Roman"/>
          <w:b/>
          <w:sz w:val="24"/>
          <w:szCs w:val="24"/>
          <w:lang w:eastAsia="pl-PL"/>
        </w:rPr>
        <w:t>Dokument poświadczający</w:t>
      </w:r>
      <w:r w:rsidRPr="00052E78">
        <w:rPr>
          <w:rFonts w:ascii="Times New Roman" w:eastAsia="Times New Roman" w:hAnsi="Times New Roman"/>
          <w:sz w:val="24"/>
          <w:szCs w:val="24"/>
          <w:lang w:eastAsia="pl-PL"/>
        </w:rPr>
        <w:t xml:space="preserve"> objęcie dziecka pieczą zastępczą zgodnie z ustawą </w:t>
      </w:r>
      <w:r w:rsidRPr="00052E78">
        <w:rPr>
          <w:rFonts w:ascii="Times New Roman" w:eastAsia="Times New Roman" w:hAnsi="Times New Roman"/>
          <w:sz w:val="24"/>
          <w:szCs w:val="24"/>
          <w:lang w:eastAsia="pl-PL"/>
        </w:rPr>
        <w:br/>
        <w:t>z dnia 9 czerwca 2011 r. o wspieraniu rodziny i pieczy zastępcze</w:t>
      </w:r>
      <w:r w:rsidR="00052E78">
        <w:rPr>
          <w:rFonts w:ascii="Times New Roman" w:eastAsia="Times New Roman" w:hAnsi="Times New Roman"/>
          <w:sz w:val="24"/>
          <w:szCs w:val="24"/>
          <w:lang w:eastAsia="pl-PL"/>
        </w:rPr>
        <w:t>j.</w:t>
      </w:r>
    </w:p>
    <w:p w:rsidR="008C2781" w:rsidRPr="004261D9" w:rsidRDefault="008C2781" w:rsidP="00360BB9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5720" w:rsidRPr="00E41910" w:rsidRDefault="004261D9" w:rsidP="00E41910">
      <w:pPr>
        <w:shd w:val="clear" w:color="auto" w:fill="B6DDE8"/>
        <w:spacing w:after="0" w:line="270" w:lineRule="atLeast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E41910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Dokumenty potwierdzające spełnianie przez kandydata 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kryteriów</w:t>
      </w:r>
      <w:r w:rsidR="007B0E2F"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 xml:space="preserve"> lokalnych</w:t>
      </w:r>
      <w:r w:rsidRPr="00E41910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:</w:t>
      </w:r>
    </w:p>
    <w:p w:rsidR="006A5720" w:rsidRPr="004261D9" w:rsidRDefault="006A5720" w:rsidP="006A5720">
      <w:pPr>
        <w:spacing w:after="0" w:line="27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41910" w:rsidRPr="006E3C7C" w:rsidRDefault="006A5720" w:rsidP="006E3C7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 urodzenia kandydata</w:t>
      </w:r>
      <w:r w:rsidR="00B77580">
        <w:rPr>
          <w:rFonts w:ascii="Times New Roman" w:eastAsia="Times New Roman" w:hAnsi="Times New Roman"/>
          <w:sz w:val="24"/>
          <w:szCs w:val="24"/>
          <w:lang w:eastAsia="pl-PL"/>
        </w:rPr>
        <w:t xml:space="preserve"> (oryginał do wglądu)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1910" w:rsidRDefault="00E41910" w:rsidP="006E3C7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Oświadczenie rodzica/rodziców lub opiekuna prawnego/opiekunów prawnych </w:t>
      </w:r>
      <w:r w:rsidR="00E81218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 w:rsidR="006E3C7C">
        <w:rPr>
          <w:rFonts w:ascii="Times New Roman" w:eastAsia="Times New Roman" w:hAnsi="Times New Roman"/>
          <w:sz w:val="24"/>
          <w:szCs w:val="24"/>
          <w:lang w:eastAsia="ar-SA"/>
        </w:rPr>
        <w:t>zatrudnieniu lub pobieraniu nauki</w:t>
      </w:r>
      <w:r w:rsidRPr="00E4191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E3C7C" w:rsidRDefault="006E3C7C" w:rsidP="006E3C7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czasie pobytu dziecka (tj. kandydata) w przedszkolu.</w:t>
      </w:r>
    </w:p>
    <w:p w:rsidR="006E3C7C" w:rsidRDefault="006E3C7C" w:rsidP="006E3C7C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dotyczące rodzeństwa dziecka (tj. kandydata).</w:t>
      </w:r>
    </w:p>
    <w:p w:rsidR="006A5720" w:rsidRPr="006D613D" w:rsidRDefault="006A5720" w:rsidP="006A5720">
      <w:pPr>
        <w:spacing w:after="0" w:line="270" w:lineRule="atLeast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F22A6" w:rsidRPr="006A5720" w:rsidRDefault="009F22A6" w:rsidP="006A5720">
      <w:pPr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910" w:rsidRPr="007B0E2F" w:rsidRDefault="00E41910" w:rsidP="00A50C2D">
      <w:pPr>
        <w:shd w:val="clear" w:color="auto" w:fill="B6DDE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b/>
          <w:bCs/>
          <w:color w:val="000000"/>
          <w:sz w:val="23"/>
          <w:szCs w:val="23"/>
        </w:rPr>
        <w:t xml:space="preserve">KRYTERIA POTWIERDZA SIĘ ZA POMOCĄ DOKUMENTÓW SKŁADANYCH </w:t>
      </w:r>
      <w:r>
        <w:rPr>
          <w:rFonts w:ascii="Times New Roman" w:eastAsia="Gungsuh" w:hAnsi="Times New Roman"/>
          <w:b/>
          <w:bCs/>
          <w:color w:val="000000"/>
          <w:sz w:val="23"/>
          <w:szCs w:val="23"/>
        </w:rPr>
        <w:t xml:space="preserve">                </w:t>
      </w:r>
      <w:r w:rsidRPr="007B0E2F">
        <w:rPr>
          <w:rFonts w:ascii="Times New Roman" w:eastAsia="Gungsuh" w:hAnsi="Times New Roman"/>
          <w:b/>
          <w:bCs/>
          <w:color w:val="000000"/>
          <w:sz w:val="23"/>
          <w:szCs w:val="23"/>
        </w:rPr>
        <w:t>W POSTACI (do wyboru):</w:t>
      </w:r>
    </w:p>
    <w:p w:rsidR="00E41910" w:rsidRDefault="00E41910" w:rsidP="00E41910">
      <w:p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oryginału,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>notarialnie poświadczonej kopii,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odpisu urzędowo poświadczonym zgodnie z art. 76 a § 1 kpa,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odpisu lub wyciągu z dokumentu, </w:t>
      </w:r>
    </w:p>
    <w:p w:rsidR="00E41910" w:rsidRDefault="00E41910" w:rsidP="00E41910">
      <w:pPr>
        <w:numPr>
          <w:ilvl w:val="0"/>
          <w:numId w:val="33"/>
        </w:numPr>
        <w:autoSpaceDE w:val="0"/>
        <w:autoSpaceDN w:val="0"/>
        <w:adjustRightInd w:val="0"/>
        <w:spacing w:after="22" w:line="240" w:lineRule="auto"/>
        <w:rPr>
          <w:rFonts w:ascii="Times New Roman" w:eastAsia="Gungsuh" w:hAnsi="Times New Roman"/>
          <w:color w:val="000000"/>
          <w:sz w:val="23"/>
          <w:szCs w:val="23"/>
        </w:rPr>
      </w:pPr>
      <w:r w:rsidRPr="007B0E2F">
        <w:rPr>
          <w:rFonts w:ascii="Times New Roman" w:eastAsia="Gungsuh" w:hAnsi="Times New Roman"/>
          <w:color w:val="000000"/>
          <w:sz w:val="23"/>
          <w:szCs w:val="23"/>
        </w:rPr>
        <w:t xml:space="preserve">kopii poświadczonej za zgodność z oryginałem przez rodzica kandydata. </w:t>
      </w:r>
    </w:p>
    <w:p w:rsidR="009F22A6" w:rsidRPr="00E41910" w:rsidRDefault="009F22A6" w:rsidP="009F22A6">
      <w:pPr>
        <w:autoSpaceDE w:val="0"/>
        <w:autoSpaceDN w:val="0"/>
        <w:adjustRightInd w:val="0"/>
        <w:spacing w:after="22" w:line="240" w:lineRule="auto"/>
        <w:ind w:left="720"/>
        <w:rPr>
          <w:rFonts w:ascii="Times New Roman" w:eastAsia="Gungsuh" w:hAnsi="Times New Roman"/>
          <w:color w:val="000000"/>
          <w:sz w:val="23"/>
          <w:szCs w:val="23"/>
        </w:rPr>
      </w:pPr>
    </w:p>
    <w:p w:rsidR="0061318A" w:rsidRPr="0061318A" w:rsidRDefault="004261D9" w:rsidP="0061318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BB6CD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</w:t>
      </w:r>
      <w:r w:rsidR="009F22A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</w:t>
      </w:r>
      <w:r w:rsidR="008C278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żenie fałszywego oświadczenia</w:t>
      </w:r>
      <w:r w:rsidR="000E7CE1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”.</w:t>
      </w:r>
    </w:p>
    <w:p w:rsidR="00D927D3" w:rsidRDefault="00D927D3" w:rsidP="00D7261B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C2781" w:rsidRDefault="008C2781" w:rsidP="00D7261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C278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Harmonogram rekrutacji 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 przedszkol</w:t>
      </w:r>
      <w:r w:rsidR="00052E7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, dla których organem prowadzącym jest Gmina </w:t>
      </w:r>
      <w:r w:rsidR="006E3C7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Kamieniec Ząbkowicki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, na rok szkolny 20</w:t>
      </w:r>
      <w:r w:rsidR="001E7BF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2F39C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4</w:t>
      </w:r>
      <w:r w:rsidRPr="008C278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/202</w:t>
      </w:r>
      <w:r w:rsidR="002F39C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5</w:t>
      </w:r>
    </w:p>
    <w:p w:rsidR="00E81218" w:rsidRPr="00D7261B" w:rsidRDefault="00E81218" w:rsidP="00D7261B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tbl>
      <w:tblPr>
        <w:tblW w:w="10058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230"/>
        <w:gridCol w:w="43"/>
        <w:gridCol w:w="141"/>
        <w:gridCol w:w="1560"/>
        <w:gridCol w:w="11"/>
        <w:gridCol w:w="130"/>
        <w:gridCol w:w="1276"/>
        <w:gridCol w:w="34"/>
        <w:gridCol w:w="108"/>
        <w:gridCol w:w="1701"/>
      </w:tblGrid>
      <w:tr w:rsidR="00D7261B" w:rsidRPr="00D7261B" w:rsidTr="005C78DA">
        <w:trPr>
          <w:trHeight w:val="270"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</w:t>
            </w:r>
          </w:p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CZYNNOŚĆ RODZICA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OD DNIA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OD GODZ.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DNIA</w:t>
            </w:r>
          </w:p>
        </w:tc>
        <w:tc>
          <w:tcPr>
            <w:tcW w:w="18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DO GODZ.</w:t>
            </w:r>
          </w:p>
        </w:tc>
      </w:tr>
      <w:tr w:rsidR="00D7261B" w:rsidRPr="00D7261B" w:rsidTr="005C78DA">
        <w:trPr>
          <w:trHeight w:val="765"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6234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shd w:val="clear" w:color="auto" w:fill="B6DDE8"/>
                <w:lang w:eastAsia="pl-PL"/>
              </w:rPr>
              <w:t>KONTYNUACJA EDUKACJI PRZEDSZKOLNEJ</w:t>
            </w:r>
          </w:p>
        </w:tc>
      </w:tr>
      <w:tr w:rsidR="002F39C4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Potwierdzenie kontynuowania przez dziecko edukacji przedszkolnej w kolejnym roku szkolnym.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26 lutego 2024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 marca 2024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 godzinach pracy przedszkola/szkoły</w:t>
            </w:r>
          </w:p>
        </w:tc>
      </w:tr>
      <w:tr w:rsidR="00D7261B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POSTĘPOWANIE REKRUTACYJNE DO PRZEDSZKOLA                      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</w:tc>
      </w:tr>
      <w:tr w:rsidR="002F39C4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podpisanego wniosku o przyjęcie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do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przedszkola wraz z oświadczeniami                      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08:00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19 marca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zakwalifikowanych</w:t>
            </w:r>
            <w:r w:rsidRPr="00D7261B">
              <w:rPr>
                <w:rFonts w:ascii="Times New Roman" w:eastAsia="Times New Roman" w:hAnsi="Times New Roman"/>
                <w:b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Pisemne potwierdzenie woli zapisu dziecka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do przedszkola.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21 marca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26 marca</w:t>
            </w:r>
          </w:p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Opublikowanie list dzieci przyjętych             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27 marca</w:t>
            </w:r>
          </w:p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261B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PROCEDURA ODWOŁAWCZA</w:t>
            </w: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7261B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Uruchomienie procedury odwoławczej.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terminie 7 dni od dnia opublikowania list dzieci przyjętych i nieprzyjętych rodzic może  wystąpić do komisji rekrutacyjnej z wnioskiem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sporządzenie uzasadnienia odmowy przyjęcia.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rozstrzygniecie dyrektora przedszkola służy skarga do sądu administracyjnego.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318A" w:rsidRPr="0061318A" w:rsidRDefault="002F39C4" w:rsidP="0061318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27 marca</w:t>
            </w:r>
          </w:p>
          <w:p w:rsidR="0061318A" w:rsidRPr="0061318A" w:rsidRDefault="0061318A" w:rsidP="0061318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61318A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 202</w:t>
            </w:r>
            <w:r w:rsid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4</w:t>
            </w:r>
          </w:p>
          <w:p w:rsidR="00D7261B" w:rsidRPr="00D7261B" w:rsidRDefault="00D7261B" w:rsidP="00D7261B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7261B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ETAP REKRUTACJI/CZYNNOŚĆ</w:t>
            </w:r>
          </w:p>
        </w:tc>
        <w:tc>
          <w:tcPr>
            <w:tcW w:w="623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</w:tcPr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POSTĘPOWANIE UZUPEŁNIAJĄCE DO PRZEDSZKOLA                       </w:t>
            </w:r>
          </w:p>
          <w:p w:rsidR="00D7261B" w:rsidRPr="00D7261B" w:rsidRDefault="00D7261B" w:rsidP="00D7261B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39C4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Złożenie podpisanego wniosku o przyjęcie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do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przedszkola wraz z oświadczeniami i wymaganymi dokumentami.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 xml:space="preserve">13 maja </w:t>
            </w:r>
          </w:p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17 maja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15:00</w:t>
            </w: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Opublikowanie list dzieci 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zakwalifikowanych</w:t>
            </w:r>
            <w:r w:rsidRPr="00D7261B">
              <w:rPr>
                <w:rFonts w:ascii="Times New Roman" w:eastAsia="Times New Roman" w:hAnsi="Times New Roman"/>
                <w:b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niezakwalifikowanych.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Pisemne potwierdzenie woli zapisu dziecka</w:t>
            </w:r>
            <w:r w:rsidRPr="00D7261B">
              <w:rPr>
                <w:rFonts w:ascii="Times New Roman" w:eastAsia="Times New Roman" w:hAnsi="Times New Roman"/>
                <w:sz w:val="20"/>
                <w:lang w:eastAsia="pl-PL"/>
              </w:rPr>
              <w:t> </w:t>
            </w: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w przedszkolu.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20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22 maja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15:00</w:t>
            </w:r>
          </w:p>
        </w:tc>
      </w:tr>
      <w:tr w:rsidR="002F39C4" w:rsidRPr="00D7261B" w:rsidTr="0071085C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Opublikowanie list dzieci przyjętych        </w:t>
            </w:r>
            <w:bookmarkStart w:id="0" w:name="_GoBack"/>
            <w:bookmarkEnd w:id="0"/>
            <w:r w:rsidRPr="00D7261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        i nieprzyjętych.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23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F39C4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Uruchomienie procedury odwoławczej.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23 maja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2F39C4" w:rsidRPr="00D7261B" w:rsidTr="005C78DA"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39C4" w:rsidRPr="00D7261B" w:rsidRDefault="002F39C4" w:rsidP="002F39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61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Opublikowanie wykazu wolnych miejsc.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F39C4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3 czerwca 2024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F39C4" w:rsidRPr="002F39C4" w:rsidRDefault="002F39C4" w:rsidP="002F3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8C2781" w:rsidRPr="008C2781" w:rsidRDefault="008C2781" w:rsidP="008C27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lang w:eastAsia="ar-SA"/>
        </w:rPr>
      </w:pPr>
    </w:p>
    <w:p w:rsidR="00650101" w:rsidRPr="00650101" w:rsidRDefault="00650101" w:rsidP="00E81218">
      <w:pPr>
        <w:spacing w:after="0" w:line="270" w:lineRule="atLeast"/>
        <w:rPr>
          <w:rFonts w:ascii="Times New Roman" w:eastAsia="Lucida Sans Unicode" w:hAnsi="Times New Roman"/>
          <w:b/>
          <w:lang w:eastAsia="zh-CN"/>
        </w:rPr>
      </w:pPr>
    </w:p>
    <w:sectPr w:rsidR="00650101" w:rsidRPr="00650101" w:rsidSect="007321B2">
      <w:pgSz w:w="11906" w:h="16838"/>
      <w:pgMar w:top="1276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70" w:rsidRDefault="005E3A70" w:rsidP="00312BEE">
      <w:pPr>
        <w:spacing w:after="0" w:line="240" w:lineRule="auto"/>
      </w:pPr>
      <w:r>
        <w:separator/>
      </w:r>
    </w:p>
  </w:endnote>
  <w:endnote w:type="continuationSeparator" w:id="0">
    <w:p w:rsidR="005E3A70" w:rsidRDefault="005E3A70" w:rsidP="003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70" w:rsidRDefault="005E3A70" w:rsidP="00312BEE">
      <w:pPr>
        <w:spacing w:after="0" w:line="240" w:lineRule="auto"/>
      </w:pPr>
      <w:r>
        <w:separator/>
      </w:r>
    </w:p>
  </w:footnote>
  <w:footnote w:type="continuationSeparator" w:id="0">
    <w:p w:rsidR="005E3A70" w:rsidRDefault="005E3A70" w:rsidP="003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315"/>
    <w:multiLevelType w:val="multilevel"/>
    <w:tmpl w:val="6BB6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64BB9"/>
    <w:multiLevelType w:val="hybridMultilevel"/>
    <w:tmpl w:val="1128A08A"/>
    <w:lvl w:ilvl="0" w:tplc="D10C3D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FE9"/>
    <w:multiLevelType w:val="hybridMultilevel"/>
    <w:tmpl w:val="FBAED57E"/>
    <w:lvl w:ilvl="0" w:tplc="D14E5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56BC"/>
    <w:multiLevelType w:val="multilevel"/>
    <w:tmpl w:val="ADF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02B70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7E71"/>
    <w:multiLevelType w:val="multilevel"/>
    <w:tmpl w:val="94D8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3416A"/>
    <w:multiLevelType w:val="multilevel"/>
    <w:tmpl w:val="15220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B4AE7"/>
    <w:multiLevelType w:val="hybridMultilevel"/>
    <w:tmpl w:val="7F6255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70B"/>
    <w:multiLevelType w:val="multilevel"/>
    <w:tmpl w:val="E52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96E48"/>
    <w:multiLevelType w:val="multilevel"/>
    <w:tmpl w:val="BB6A5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0E577C"/>
    <w:multiLevelType w:val="multilevel"/>
    <w:tmpl w:val="F5C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F77643"/>
    <w:multiLevelType w:val="multilevel"/>
    <w:tmpl w:val="638C6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AE7844"/>
    <w:multiLevelType w:val="multilevel"/>
    <w:tmpl w:val="41F0E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015F10"/>
    <w:multiLevelType w:val="multilevel"/>
    <w:tmpl w:val="FE5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1525B"/>
    <w:multiLevelType w:val="multilevel"/>
    <w:tmpl w:val="1C2C3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DA503A"/>
    <w:multiLevelType w:val="multilevel"/>
    <w:tmpl w:val="2FEE3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1B051A"/>
    <w:multiLevelType w:val="multilevel"/>
    <w:tmpl w:val="AF5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CE74CC"/>
    <w:multiLevelType w:val="multilevel"/>
    <w:tmpl w:val="72A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B4390B"/>
    <w:multiLevelType w:val="multilevel"/>
    <w:tmpl w:val="23F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921D34"/>
    <w:multiLevelType w:val="multilevel"/>
    <w:tmpl w:val="047C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90089D"/>
    <w:multiLevelType w:val="hybridMultilevel"/>
    <w:tmpl w:val="616E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77A4B"/>
    <w:multiLevelType w:val="multilevel"/>
    <w:tmpl w:val="F2C0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CA631E"/>
    <w:multiLevelType w:val="multilevel"/>
    <w:tmpl w:val="201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8E6556"/>
    <w:multiLevelType w:val="hybridMultilevel"/>
    <w:tmpl w:val="C9986596"/>
    <w:lvl w:ilvl="0" w:tplc="D10C3D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5F9F"/>
    <w:multiLevelType w:val="multilevel"/>
    <w:tmpl w:val="492E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700ED5"/>
    <w:multiLevelType w:val="multilevel"/>
    <w:tmpl w:val="EFDC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0B5A87"/>
    <w:multiLevelType w:val="multilevel"/>
    <w:tmpl w:val="BD7A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116AAA"/>
    <w:multiLevelType w:val="multilevel"/>
    <w:tmpl w:val="B5E8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B6BD8"/>
    <w:multiLevelType w:val="hybridMultilevel"/>
    <w:tmpl w:val="A2DAF92A"/>
    <w:lvl w:ilvl="0" w:tplc="D952A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F3C24"/>
    <w:multiLevelType w:val="hybridMultilevel"/>
    <w:tmpl w:val="10447BEC"/>
    <w:lvl w:ilvl="0" w:tplc="B308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2A"/>
    <w:multiLevelType w:val="hybridMultilevel"/>
    <w:tmpl w:val="2220897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1617325"/>
    <w:multiLevelType w:val="multilevel"/>
    <w:tmpl w:val="504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320D1"/>
    <w:multiLevelType w:val="hybridMultilevel"/>
    <w:tmpl w:val="1E6C6B2E"/>
    <w:lvl w:ilvl="0" w:tplc="598833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F1C0E"/>
    <w:multiLevelType w:val="multilevel"/>
    <w:tmpl w:val="A560F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867CA7"/>
    <w:multiLevelType w:val="multilevel"/>
    <w:tmpl w:val="D4AC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22"/>
  </w:num>
  <w:num w:numId="6">
    <w:abstractNumId w:val="31"/>
  </w:num>
  <w:num w:numId="7">
    <w:abstractNumId w:val="6"/>
  </w:num>
  <w:num w:numId="8">
    <w:abstractNumId w:val="10"/>
  </w:num>
  <w:num w:numId="9">
    <w:abstractNumId w:val="33"/>
  </w:num>
  <w:num w:numId="10">
    <w:abstractNumId w:val="13"/>
  </w:num>
  <w:num w:numId="11">
    <w:abstractNumId w:val="26"/>
  </w:num>
  <w:num w:numId="12">
    <w:abstractNumId w:val="21"/>
  </w:num>
  <w:num w:numId="13">
    <w:abstractNumId w:val="14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25"/>
  </w:num>
  <w:num w:numId="19">
    <w:abstractNumId w:val="12"/>
  </w:num>
  <w:num w:numId="20">
    <w:abstractNumId w:val="3"/>
  </w:num>
  <w:num w:numId="21">
    <w:abstractNumId w:val="34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20"/>
  </w:num>
  <w:num w:numId="27">
    <w:abstractNumId w:val="1"/>
  </w:num>
  <w:num w:numId="28">
    <w:abstractNumId w:val="23"/>
  </w:num>
  <w:num w:numId="29">
    <w:abstractNumId w:val="30"/>
  </w:num>
  <w:num w:numId="30">
    <w:abstractNumId w:val="2"/>
  </w:num>
  <w:num w:numId="31">
    <w:abstractNumId w:val="29"/>
  </w:num>
  <w:num w:numId="32">
    <w:abstractNumId w:val="7"/>
  </w:num>
  <w:num w:numId="33">
    <w:abstractNumId w:val="32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D9"/>
    <w:rsid w:val="0000087B"/>
    <w:rsid w:val="000176D4"/>
    <w:rsid w:val="00020705"/>
    <w:rsid w:val="000215A1"/>
    <w:rsid w:val="00027C04"/>
    <w:rsid w:val="00034C35"/>
    <w:rsid w:val="000404BC"/>
    <w:rsid w:val="00052E78"/>
    <w:rsid w:val="00053AD4"/>
    <w:rsid w:val="000578BA"/>
    <w:rsid w:val="00060530"/>
    <w:rsid w:val="000631FE"/>
    <w:rsid w:val="00072427"/>
    <w:rsid w:val="000753FD"/>
    <w:rsid w:val="00080FE4"/>
    <w:rsid w:val="00087A2B"/>
    <w:rsid w:val="00091951"/>
    <w:rsid w:val="00095077"/>
    <w:rsid w:val="000A393D"/>
    <w:rsid w:val="000B29C7"/>
    <w:rsid w:val="000C460C"/>
    <w:rsid w:val="000C61E0"/>
    <w:rsid w:val="000E23E2"/>
    <w:rsid w:val="000E7CE1"/>
    <w:rsid w:val="00116E47"/>
    <w:rsid w:val="00124071"/>
    <w:rsid w:val="00127AC7"/>
    <w:rsid w:val="00145C6B"/>
    <w:rsid w:val="00152B5A"/>
    <w:rsid w:val="00177B69"/>
    <w:rsid w:val="00182093"/>
    <w:rsid w:val="00193C60"/>
    <w:rsid w:val="001B0E9A"/>
    <w:rsid w:val="001C517D"/>
    <w:rsid w:val="001D50EF"/>
    <w:rsid w:val="001D79A7"/>
    <w:rsid w:val="001E0183"/>
    <w:rsid w:val="001E31B3"/>
    <w:rsid w:val="001E7BF5"/>
    <w:rsid w:val="001F5DF8"/>
    <w:rsid w:val="0020324F"/>
    <w:rsid w:val="0021310C"/>
    <w:rsid w:val="00236B00"/>
    <w:rsid w:val="00250527"/>
    <w:rsid w:val="00263AFB"/>
    <w:rsid w:val="00281BC1"/>
    <w:rsid w:val="002837B2"/>
    <w:rsid w:val="002917FB"/>
    <w:rsid w:val="002950BD"/>
    <w:rsid w:val="002A23F6"/>
    <w:rsid w:val="002F39C4"/>
    <w:rsid w:val="00312BEE"/>
    <w:rsid w:val="0031693F"/>
    <w:rsid w:val="00317460"/>
    <w:rsid w:val="00321ECF"/>
    <w:rsid w:val="00322860"/>
    <w:rsid w:val="003248E9"/>
    <w:rsid w:val="0033259E"/>
    <w:rsid w:val="003462F5"/>
    <w:rsid w:val="00347CE3"/>
    <w:rsid w:val="00360916"/>
    <w:rsid w:val="00360BB9"/>
    <w:rsid w:val="00362B0C"/>
    <w:rsid w:val="00382E89"/>
    <w:rsid w:val="003B1832"/>
    <w:rsid w:val="003B30FA"/>
    <w:rsid w:val="003B4077"/>
    <w:rsid w:val="003D0A7A"/>
    <w:rsid w:val="003E709D"/>
    <w:rsid w:val="003F3E0C"/>
    <w:rsid w:val="00401660"/>
    <w:rsid w:val="0041003F"/>
    <w:rsid w:val="004261D9"/>
    <w:rsid w:val="00445957"/>
    <w:rsid w:val="00451420"/>
    <w:rsid w:val="00474034"/>
    <w:rsid w:val="004813EF"/>
    <w:rsid w:val="004B08DC"/>
    <w:rsid w:val="004B43E6"/>
    <w:rsid w:val="004B4451"/>
    <w:rsid w:val="004C3D6F"/>
    <w:rsid w:val="004D2DE3"/>
    <w:rsid w:val="00527F62"/>
    <w:rsid w:val="00541084"/>
    <w:rsid w:val="00551391"/>
    <w:rsid w:val="00580D2E"/>
    <w:rsid w:val="005A2C4A"/>
    <w:rsid w:val="005C2B24"/>
    <w:rsid w:val="005C5A0F"/>
    <w:rsid w:val="005C78DA"/>
    <w:rsid w:val="005D1811"/>
    <w:rsid w:val="005D344B"/>
    <w:rsid w:val="005E1E88"/>
    <w:rsid w:val="005E28AA"/>
    <w:rsid w:val="005E3A70"/>
    <w:rsid w:val="00603F9B"/>
    <w:rsid w:val="0061318A"/>
    <w:rsid w:val="00613E2C"/>
    <w:rsid w:val="00616C35"/>
    <w:rsid w:val="00617264"/>
    <w:rsid w:val="00622DE6"/>
    <w:rsid w:val="0063122B"/>
    <w:rsid w:val="0064170A"/>
    <w:rsid w:val="00643A32"/>
    <w:rsid w:val="00650101"/>
    <w:rsid w:val="00662665"/>
    <w:rsid w:val="00663FCC"/>
    <w:rsid w:val="0067589A"/>
    <w:rsid w:val="0067664B"/>
    <w:rsid w:val="00687419"/>
    <w:rsid w:val="00690B89"/>
    <w:rsid w:val="006A5720"/>
    <w:rsid w:val="006B3495"/>
    <w:rsid w:val="006B5303"/>
    <w:rsid w:val="006C6283"/>
    <w:rsid w:val="006D0A85"/>
    <w:rsid w:val="006D613D"/>
    <w:rsid w:val="006D7621"/>
    <w:rsid w:val="006E3C7C"/>
    <w:rsid w:val="006F065B"/>
    <w:rsid w:val="007062D6"/>
    <w:rsid w:val="00707D47"/>
    <w:rsid w:val="0071085C"/>
    <w:rsid w:val="007321B2"/>
    <w:rsid w:val="0073342D"/>
    <w:rsid w:val="0074446F"/>
    <w:rsid w:val="00754F65"/>
    <w:rsid w:val="00757DB5"/>
    <w:rsid w:val="00762C23"/>
    <w:rsid w:val="00764549"/>
    <w:rsid w:val="00764A93"/>
    <w:rsid w:val="007A0EBE"/>
    <w:rsid w:val="007A7E6E"/>
    <w:rsid w:val="007B0E2F"/>
    <w:rsid w:val="007C3743"/>
    <w:rsid w:val="007D0933"/>
    <w:rsid w:val="007E2374"/>
    <w:rsid w:val="008114FC"/>
    <w:rsid w:val="0081291D"/>
    <w:rsid w:val="00822005"/>
    <w:rsid w:val="008312F0"/>
    <w:rsid w:val="008425F3"/>
    <w:rsid w:val="008771A0"/>
    <w:rsid w:val="00883D8F"/>
    <w:rsid w:val="0088701D"/>
    <w:rsid w:val="00891339"/>
    <w:rsid w:val="008A3245"/>
    <w:rsid w:val="008A7686"/>
    <w:rsid w:val="008C2781"/>
    <w:rsid w:val="008D74AB"/>
    <w:rsid w:val="008E10D9"/>
    <w:rsid w:val="008E209E"/>
    <w:rsid w:val="008F170F"/>
    <w:rsid w:val="00915E3A"/>
    <w:rsid w:val="00933B56"/>
    <w:rsid w:val="00934DB9"/>
    <w:rsid w:val="00942CF1"/>
    <w:rsid w:val="00943BBC"/>
    <w:rsid w:val="009822AC"/>
    <w:rsid w:val="00987FC8"/>
    <w:rsid w:val="0099183D"/>
    <w:rsid w:val="009B7520"/>
    <w:rsid w:val="009C14C1"/>
    <w:rsid w:val="009C18EB"/>
    <w:rsid w:val="009C386E"/>
    <w:rsid w:val="009C4A96"/>
    <w:rsid w:val="009E241E"/>
    <w:rsid w:val="009F16A5"/>
    <w:rsid w:val="009F22A6"/>
    <w:rsid w:val="00A0538A"/>
    <w:rsid w:val="00A0572B"/>
    <w:rsid w:val="00A11D10"/>
    <w:rsid w:val="00A25A04"/>
    <w:rsid w:val="00A304BD"/>
    <w:rsid w:val="00A30CED"/>
    <w:rsid w:val="00A31B43"/>
    <w:rsid w:val="00A31E68"/>
    <w:rsid w:val="00A3569F"/>
    <w:rsid w:val="00A50C2D"/>
    <w:rsid w:val="00A517A7"/>
    <w:rsid w:val="00A625E2"/>
    <w:rsid w:val="00A765BE"/>
    <w:rsid w:val="00A81A58"/>
    <w:rsid w:val="00A943B9"/>
    <w:rsid w:val="00A95B34"/>
    <w:rsid w:val="00AA3131"/>
    <w:rsid w:val="00AC6DAF"/>
    <w:rsid w:val="00AD7741"/>
    <w:rsid w:val="00B32478"/>
    <w:rsid w:val="00B33DB6"/>
    <w:rsid w:val="00B344C4"/>
    <w:rsid w:val="00B345F8"/>
    <w:rsid w:val="00B34EF6"/>
    <w:rsid w:val="00B46CE1"/>
    <w:rsid w:val="00B568F0"/>
    <w:rsid w:val="00B7479F"/>
    <w:rsid w:val="00B77580"/>
    <w:rsid w:val="00BB6806"/>
    <w:rsid w:val="00BB6CD1"/>
    <w:rsid w:val="00BC5A3E"/>
    <w:rsid w:val="00BE260A"/>
    <w:rsid w:val="00BE4F1E"/>
    <w:rsid w:val="00BE5FFF"/>
    <w:rsid w:val="00BF1249"/>
    <w:rsid w:val="00BF2AC2"/>
    <w:rsid w:val="00C01D35"/>
    <w:rsid w:val="00C0394C"/>
    <w:rsid w:val="00C05BFB"/>
    <w:rsid w:val="00C0781A"/>
    <w:rsid w:val="00C61A7F"/>
    <w:rsid w:val="00CA6B33"/>
    <w:rsid w:val="00CB217D"/>
    <w:rsid w:val="00CB27E5"/>
    <w:rsid w:val="00CB5A19"/>
    <w:rsid w:val="00CD150B"/>
    <w:rsid w:val="00CE71F2"/>
    <w:rsid w:val="00CF0ECC"/>
    <w:rsid w:val="00D13A47"/>
    <w:rsid w:val="00D4663B"/>
    <w:rsid w:val="00D57161"/>
    <w:rsid w:val="00D63B5E"/>
    <w:rsid w:val="00D72424"/>
    <w:rsid w:val="00D7261B"/>
    <w:rsid w:val="00D74695"/>
    <w:rsid w:val="00D927D3"/>
    <w:rsid w:val="00D94E06"/>
    <w:rsid w:val="00DD25B8"/>
    <w:rsid w:val="00DD564A"/>
    <w:rsid w:val="00DE0978"/>
    <w:rsid w:val="00DF5EBB"/>
    <w:rsid w:val="00E22893"/>
    <w:rsid w:val="00E22972"/>
    <w:rsid w:val="00E262EF"/>
    <w:rsid w:val="00E3432D"/>
    <w:rsid w:val="00E36837"/>
    <w:rsid w:val="00E41910"/>
    <w:rsid w:val="00E43609"/>
    <w:rsid w:val="00E441AE"/>
    <w:rsid w:val="00E4656F"/>
    <w:rsid w:val="00E53A6F"/>
    <w:rsid w:val="00E57174"/>
    <w:rsid w:val="00E600E4"/>
    <w:rsid w:val="00E625E2"/>
    <w:rsid w:val="00E675F6"/>
    <w:rsid w:val="00E80A1F"/>
    <w:rsid w:val="00E81218"/>
    <w:rsid w:val="00E94F08"/>
    <w:rsid w:val="00EA028B"/>
    <w:rsid w:val="00EC000A"/>
    <w:rsid w:val="00ED59A5"/>
    <w:rsid w:val="00F076FC"/>
    <w:rsid w:val="00F11822"/>
    <w:rsid w:val="00F13F39"/>
    <w:rsid w:val="00F1675E"/>
    <w:rsid w:val="00F16FE9"/>
    <w:rsid w:val="00F211A0"/>
    <w:rsid w:val="00F34E2E"/>
    <w:rsid w:val="00F41C1F"/>
    <w:rsid w:val="00F615C1"/>
    <w:rsid w:val="00F628FB"/>
    <w:rsid w:val="00F670ED"/>
    <w:rsid w:val="00F72E12"/>
    <w:rsid w:val="00F73384"/>
    <w:rsid w:val="00F8236B"/>
    <w:rsid w:val="00F91680"/>
    <w:rsid w:val="00FA0407"/>
    <w:rsid w:val="00FB3231"/>
    <w:rsid w:val="00FC2BDE"/>
    <w:rsid w:val="00FE57CB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E3B"/>
  <w15:chartTrackingRefBased/>
  <w15:docId w15:val="{E8CECB55-2035-4730-83AC-C0584AE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261D9"/>
    <w:rPr>
      <w:b/>
      <w:bCs/>
    </w:rPr>
  </w:style>
  <w:style w:type="paragraph" w:styleId="NormalnyWeb">
    <w:name w:val="Normal (Web)"/>
    <w:basedOn w:val="Normalny"/>
    <w:uiPriority w:val="99"/>
    <w:unhideWhenUsed/>
    <w:rsid w:val="00426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261D9"/>
  </w:style>
  <w:style w:type="character" w:styleId="Uwydatnienie">
    <w:name w:val="Emphasis"/>
    <w:uiPriority w:val="20"/>
    <w:qFormat/>
    <w:rsid w:val="004261D9"/>
    <w:rPr>
      <w:i/>
      <w:iCs/>
    </w:rPr>
  </w:style>
  <w:style w:type="paragraph" w:styleId="Akapitzlist">
    <w:name w:val="List Paragraph"/>
    <w:basedOn w:val="Normalny"/>
    <w:uiPriority w:val="34"/>
    <w:qFormat/>
    <w:rsid w:val="004261D9"/>
    <w:pPr>
      <w:ind w:left="720"/>
      <w:contextualSpacing/>
    </w:pPr>
  </w:style>
  <w:style w:type="paragraph" w:customStyle="1" w:styleId="Default">
    <w:name w:val="Default"/>
    <w:rsid w:val="00EA028B"/>
    <w:pPr>
      <w:autoSpaceDE w:val="0"/>
      <w:autoSpaceDN w:val="0"/>
      <w:adjustRightInd w:val="0"/>
    </w:pPr>
    <w:rPr>
      <w:rFonts w:ascii="Gungsuh" w:eastAsia="Gungsuh" w:cs="Gungsuh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BE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2BE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12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5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C3CD-C085-4534-A2D8-8F47C43E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Kinga P</cp:lastModifiedBy>
  <cp:revision>2</cp:revision>
  <cp:lastPrinted>2019-02-03T16:26:00Z</cp:lastPrinted>
  <dcterms:created xsi:type="dcterms:W3CDTF">2024-01-14T17:28:00Z</dcterms:created>
  <dcterms:modified xsi:type="dcterms:W3CDTF">2024-01-14T17:28:00Z</dcterms:modified>
</cp:coreProperties>
</file>